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2A10" w14:textId="4AD8D7FB" w:rsidR="00EB742E" w:rsidRPr="000B5F48" w:rsidRDefault="006E1928" w:rsidP="00527D1A">
      <w:pPr>
        <w:pStyle w:val="Nagwek1"/>
        <w:jc w:val="right"/>
        <w:rPr>
          <w:rFonts w:ascii="Times New Roman" w:hAnsi="Times New Roman"/>
          <w:bCs w:val="0"/>
          <w:i/>
          <w:iCs/>
          <w:sz w:val="20"/>
          <w:szCs w:val="20"/>
        </w:rPr>
      </w:pPr>
      <w:bookmarkStart w:id="0" w:name="_Toc509564535"/>
      <w:r w:rsidRPr="000B5F48">
        <w:rPr>
          <w:rFonts w:ascii="Times New Roman" w:hAnsi="Times New Roman"/>
          <w:bCs w:val="0"/>
          <w:i/>
          <w:iCs/>
          <w:sz w:val="20"/>
          <w:szCs w:val="20"/>
        </w:rPr>
        <w:t>załącznik</w:t>
      </w:r>
      <w:r w:rsidR="00EB742E" w:rsidRPr="000B5F48">
        <w:rPr>
          <w:rFonts w:ascii="Times New Roman" w:hAnsi="Times New Roman"/>
          <w:bCs w:val="0"/>
          <w:i/>
          <w:iCs/>
          <w:sz w:val="20"/>
          <w:szCs w:val="20"/>
        </w:rPr>
        <w:t xml:space="preserve"> nr </w:t>
      </w:r>
      <w:r w:rsidRPr="000B5F48">
        <w:rPr>
          <w:rFonts w:ascii="Times New Roman" w:hAnsi="Times New Roman"/>
          <w:bCs w:val="0"/>
          <w:i/>
          <w:iCs/>
          <w:sz w:val="20"/>
          <w:szCs w:val="20"/>
        </w:rPr>
        <w:t>3</w:t>
      </w:r>
      <w:bookmarkStart w:id="1" w:name="_Toc509564536"/>
      <w:bookmarkEnd w:id="0"/>
      <w:r w:rsidRPr="000B5F48">
        <w:rPr>
          <w:rFonts w:ascii="Times New Roman" w:hAnsi="Times New Roman"/>
          <w:bCs w:val="0"/>
          <w:i/>
          <w:iCs/>
          <w:sz w:val="20"/>
          <w:szCs w:val="20"/>
        </w:rPr>
        <w:t xml:space="preserve"> </w:t>
      </w:r>
      <w:bookmarkEnd w:id="1"/>
    </w:p>
    <w:p w14:paraId="322E6568" w14:textId="77777777" w:rsidR="00EB742E" w:rsidRPr="00EF165C" w:rsidRDefault="00EB742E" w:rsidP="00EB742E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8F50619" w14:textId="77777777" w:rsidR="00EB742E" w:rsidRPr="001A6112" w:rsidRDefault="00EB742E" w:rsidP="00EB742E">
      <w:pPr>
        <w:pStyle w:val="Tekstpodstawowywcity3"/>
        <w:ind w:left="0" w:firstLine="0"/>
        <w:rPr>
          <w:sz w:val="16"/>
          <w:szCs w:val="16"/>
        </w:rPr>
      </w:pPr>
      <w:r w:rsidRPr="00EF165C">
        <w:rPr>
          <w:sz w:val="16"/>
          <w:szCs w:val="16"/>
        </w:rPr>
        <w:t>(pieczęć adresowa firmy oferenta)</w:t>
      </w:r>
    </w:p>
    <w:p w14:paraId="2AF7B337" w14:textId="77777777" w:rsidR="00EB742E" w:rsidRDefault="00EB742E" w:rsidP="00EB742E">
      <w:pPr>
        <w:spacing w:line="288" w:lineRule="auto"/>
        <w:rPr>
          <w:b/>
          <w:bCs/>
          <w:sz w:val="20"/>
          <w:szCs w:val="20"/>
          <w:u w:val="single"/>
        </w:rPr>
      </w:pPr>
    </w:p>
    <w:p w14:paraId="7BA31F6A" w14:textId="77777777" w:rsidR="00EB742E" w:rsidRPr="00C46DA3" w:rsidRDefault="00EB742E" w:rsidP="00EB742E">
      <w:pPr>
        <w:jc w:val="center"/>
        <w:rPr>
          <w:b/>
          <w:bCs/>
        </w:rPr>
      </w:pPr>
      <w:r w:rsidRPr="00C46DA3">
        <w:rPr>
          <w:b/>
          <w:bCs/>
        </w:rPr>
        <w:t>UMOWA nr  …………………….</w:t>
      </w:r>
    </w:p>
    <w:p w14:paraId="3BF92EED" w14:textId="77777777" w:rsidR="00EB742E" w:rsidRPr="00C46DA3" w:rsidRDefault="00EB742E" w:rsidP="00EB742E">
      <w:pPr>
        <w:jc w:val="center"/>
        <w:rPr>
          <w:b/>
          <w:bCs/>
          <w:i/>
          <w:iCs/>
        </w:rPr>
      </w:pPr>
      <w:r w:rsidRPr="00C46DA3">
        <w:t>(zwana dalej:</w:t>
      </w:r>
      <w:r w:rsidRPr="00C46DA3">
        <w:rPr>
          <w:b/>
          <w:bCs/>
        </w:rPr>
        <w:t xml:space="preserve"> </w:t>
      </w:r>
      <w:r w:rsidRPr="00C46DA3">
        <w:rPr>
          <w:b/>
          <w:bCs/>
          <w:i/>
          <w:iCs/>
        </w:rPr>
        <w:t>umową</w:t>
      </w:r>
      <w:r w:rsidRPr="00C46DA3">
        <w:rPr>
          <w:i/>
          <w:iCs/>
        </w:rPr>
        <w:t>)</w:t>
      </w:r>
    </w:p>
    <w:p w14:paraId="618A1908" w14:textId="77777777" w:rsidR="00EB742E" w:rsidRPr="00C46DA3" w:rsidRDefault="00EB742E" w:rsidP="00EB742E">
      <w:pPr>
        <w:jc w:val="both"/>
      </w:pPr>
      <w:r w:rsidRPr="00C46DA3">
        <w:t xml:space="preserve">Zawarta w dniu </w:t>
      </w:r>
      <w:r w:rsidRPr="00C46DA3">
        <w:rPr>
          <w:b/>
          <w:bCs/>
        </w:rPr>
        <w:t>……………….</w:t>
      </w:r>
      <w:r w:rsidRPr="00C46DA3">
        <w:t xml:space="preserve">  w </w:t>
      </w:r>
      <w:r w:rsidRPr="00C46DA3">
        <w:rPr>
          <w:b/>
          <w:bCs/>
        </w:rPr>
        <w:t>Wołominie</w:t>
      </w:r>
      <w:r w:rsidRPr="00C46DA3">
        <w:t xml:space="preserve"> pomiędzy</w:t>
      </w:r>
    </w:p>
    <w:p w14:paraId="09EF2712" w14:textId="77777777" w:rsidR="00EB742E" w:rsidRPr="00C46DA3" w:rsidRDefault="00EB742E" w:rsidP="00EB742E">
      <w:pPr>
        <w:jc w:val="both"/>
        <w:rPr>
          <w:b/>
          <w:bCs/>
          <w:lang w:eastAsia="en-US"/>
        </w:rPr>
      </w:pPr>
    </w:p>
    <w:p w14:paraId="36BA84E1" w14:textId="4C1EA6A1" w:rsidR="00EB742E" w:rsidRPr="000E4C24" w:rsidRDefault="00EB742E" w:rsidP="00EB742E">
      <w:pPr>
        <w:jc w:val="both"/>
        <w:rPr>
          <w:lang w:eastAsia="en-US"/>
        </w:rPr>
      </w:pPr>
      <w:r w:rsidRPr="00C46DA3">
        <w:rPr>
          <w:b/>
          <w:bCs/>
          <w:lang w:eastAsia="en-US"/>
        </w:rPr>
        <w:t>Przedsiębiorstwem Wodociągów i Kanalizacji Sp. z o.o. z siedzibą w Wołominie</w:t>
      </w:r>
      <w:r w:rsidRPr="00C46DA3">
        <w:rPr>
          <w:lang w:eastAsia="en-US"/>
        </w:rPr>
        <w:t>, przy ulicy Granicznej 1, 05-200 Wołomin, wpisanym do rejestru przedsiębiorców Sądu Rejonowego dla m.st. Warszawy w Warszawie, XIV Wydział Gospodarczy Krajowego Rejestru Sądowego, pod numerem KRS 0000002980, NIP 1250005499, posiadającym kapitał zakładowy</w:t>
      </w:r>
      <w:r>
        <w:rPr>
          <w:lang w:eastAsia="en-US"/>
        </w:rPr>
        <w:t xml:space="preserve"> </w:t>
      </w:r>
      <w:r w:rsidRPr="000E4C24">
        <w:rPr>
          <w:bCs/>
          <w:iCs/>
        </w:rPr>
        <w:t>7</w:t>
      </w:r>
      <w:r w:rsidR="008C5F0B">
        <w:rPr>
          <w:bCs/>
          <w:iCs/>
        </w:rPr>
        <w:t>4</w:t>
      </w:r>
      <w:r w:rsidRPr="000E4C24">
        <w:rPr>
          <w:bCs/>
          <w:iCs/>
        </w:rPr>
        <w:t> </w:t>
      </w:r>
      <w:r w:rsidR="00A55010">
        <w:rPr>
          <w:bCs/>
          <w:iCs/>
        </w:rPr>
        <w:t>52</w:t>
      </w:r>
      <w:r w:rsidR="008C5F0B">
        <w:rPr>
          <w:bCs/>
          <w:iCs/>
        </w:rPr>
        <w:t>1</w:t>
      </w:r>
      <w:r w:rsidRPr="000E4C24">
        <w:rPr>
          <w:bCs/>
          <w:iCs/>
        </w:rPr>
        <w:t> </w:t>
      </w:r>
      <w:r w:rsidR="008C5F0B">
        <w:rPr>
          <w:bCs/>
          <w:iCs/>
        </w:rPr>
        <w:t>0</w:t>
      </w:r>
      <w:r w:rsidRPr="000E4C24">
        <w:rPr>
          <w:bCs/>
          <w:iCs/>
        </w:rPr>
        <w:t>00,00 zł</w:t>
      </w:r>
      <w:r w:rsidRPr="000E4C24">
        <w:rPr>
          <w:lang w:eastAsia="en-US"/>
        </w:rPr>
        <w:t>, reprezentowanym przez:</w:t>
      </w:r>
    </w:p>
    <w:p w14:paraId="2C886D14" w14:textId="23BA5F83" w:rsidR="00EB742E" w:rsidRPr="00C46DA3" w:rsidRDefault="008C5F0B" w:rsidP="00EB742E">
      <w:pPr>
        <w:jc w:val="both"/>
        <w:rPr>
          <w:lang w:eastAsia="en-US"/>
        </w:rPr>
      </w:pPr>
      <w:r w:rsidRPr="00C46DA3">
        <w:rPr>
          <w:lang w:eastAsia="en-US"/>
        </w:rPr>
        <w:t xml:space="preserve">Wojciecha Jankowskiego </w:t>
      </w:r>
      <w:r w:rsidR="00EB742E" w:rsidRPr="00C46DA3">
        <w:rPr>
          <w:lang w:eastAsia="en-US"/>
        </w:rPr>
        <w:t>– Prezesa Zarządu,</w:t>
      </w:r>
    </w:p>
    <w:p w14:paraId="491E6FD4" w14:textId="77777777" w:rsidR="00EB742E" w:rsidRPr="00C46DA3" w:rsidRDefault="00EB742E" w:rsidP="00EB742E">
      <w:pPr>
        <w:jc w:val="both"/>
      </w:pPr>
      <w:r w:rsidRPr="00C46DA3">
        <w:t xml:space="preserve">zwanym dalej </w:t>
      </w:r>
      <w:r w:rsidRPr="00C46DA3">
        <w:rPr>
          <w:b/>
          <w:bCs/>
          <w:i/>
          <w:iCs/>
        </w:rPr>
        <w:t>Zamawiającym</w:t>
      </w:r>
    </w:p>
    <w:p w14:paraId="2FB50530" w14:textId="77777777" w:rsidR="00EB742E" w:rsidRPr="00C46DA3" w:rsidRDefault="00EB742E" w:rsidP="00EB742E">
      <w:pPr>
        <w:rPr>
          <w:b/>
          <w:bCs/>
        </w:rPr>
      </w:pPr>
      <w:r w:rsidRPr="00C46DA3">
        <w:rPr>
          <w:b/>
          <w:bCs/>
        </w:rPr>
        <w:t>a</w:t>
      </w:r>
    </w:p>
    <w:p w14:paraId="4E94CEDD" w14:textId="77777777" w:rsidR="00EB742E" w:rsidRPr="00C46DA3" w:rsidRDefault="00EB742E" w:rsidP="00EB742E">
      <w:pPr>
        <w:spacing w:line="276" w:lineRule="auto"/>
        <w:jc w:val="both"/>
        <w:rPr>
          <w:lang w:eastAsia="en-US"/>
        </w:rPr>
      </w:pPr>
      <w:r w:rsidRPr="00C46DA3">
        <w:rPr>
          <w:lang w:eastAsia="en-US"/>
        </w:rPr>
        <w:t>…………………….., prowadzącym działalność gospodarczą pod nazwą …………………………………… z siedzibą przy ……………………, …………………, NIP ………………….., REGON …………………., wpisanym do CEIDG pod numerem ………………………………………..</w:t>
      </w:r>
    </w:p>
    <w:p w14:paraId="3DD0D89D" w14:textId="718A004F" w:rsidR="00EB742E" w:rsidRPr="00C46DA3" w:rsidRDefault="00EB742E" w:rsidP="00EB742E">
      <w:pPr>
        <w:spacing w:line="276" w:lineRule="auto"/>
        <w:jc w:val="both"/>
      </w:pPr>
      <w:r w:rsidRPr="00C46DA3">
        <w:t xml:space="preserve">zwanym dalej </w:t>
      </w:r>
      <w:r w:rsidR="000B5F48" w:rsidRPr="000B5F48">
        <w:rPr>
          <w:b/>
          <w:bCs/>
        </w:rPr>
        <w:t>Dostawcą</w:t>
      </w:r>
      <w:r w:rsidRPr="00C46DA3">
        <w:t>,</w:t>
      </w:r>
    </w:p>
    <w:p w14:paraId="1012E132" w14:textId="77777777" w:rsidR="007543CC" w:rsidRDefault="007543CC" w:rsidP="00EB742E">
      <w:pPr>
        <w:jc w:val="both"/>
      </w:pPr>
    </w:p>
    <w:p w14:paraId="3F55ECB1" w14:textId="4A7AEBEE" w:rsidR="00EB742E" w:rsidRPr="00C46DA3" w:rsidRDefault="00EB742E" w:rsidP="00EB742E">
      <w:pPr>
        <w:jc w:val="both"/>
      </w:pPr>
      <w:r w:rsidRPr="00C46DA3">
        <w:t xml:space="preserve">Na podstawie dokonanego przez Zamawiającego wyboru Oferty Wykonawcy w postępowaniu o udzielenie zamówienia, prowadzonym w trybie </w:t>
      </w:r>
      <w:r w:rsidR="006E1928">
        <w:t>zapytania o cenę w</w:t>
      </w:r>
      <w:r w:rsidRPr="00C46DA3">
        <w:t xml:space="preserve"> oparciu o postępowanie wewnętrznego </w:t>
      </w:r>
      <w:r w:rsidRPr="0019338F">
        <w:t>„</w:t>
      </w:r>
      <w:r w:rsidRPr="000F1525">
        <w:t>Regulaminu udzielania przez Przedsiębiorstwo Wodociągów i Kanalizacji Sp. z o.o. z siedzibą w Wołominie zamówień nieobjętych ustawą z dnia 29 stycznia 2004 r. Prawo Zamówień Publicznych” – zatwierdzon</w:t>
      </w:r>
      <w:r w:rsidR="00A55010">
        <w:t>ego</w:t>
      </w:r>
      <w:r w:rsidRPr="000F1525">
        <w:t xml:space="preserve"> Uchwałą nr </w:t>
      </w:r>
      <w:r w:rsidR="00527D1A">
        <w:t>11/2018 z dnia 12.03.2018 r.</w:t>
      </w:r>
      <w:r w:rsidR="008C5F0B">
        <w:t>,  Uchwałą nr 37/2020 z dnia 30.10.2020 r.</w:t>
      </w:r>
      <w:r w:rsidR="006E1928">
        <w:t xml:space="preserve"> oraz Uchwałą nr 9/2021 z dnia 22.03.2021 r. </w:t>
      </w:r>
      <w:r w:rsidRPr="00C46DA3">
        <w:t>została zawarta Umowa następującej treści:</w:t>
      </w:r>
    </w:p>
    <w:p w14:paraId="5E661E9C" w14:textId="77777777" w:rsidR="00FF6DA3" w:rsidRDefault="00FF6DA3" w:rsidP="00961977">
      <w:pPr>
        <w:jc w:val="both"/>
        <w:rPr>
          <w:b/>
          <w:bCs/>
        </w:rPr>
      </w:pPr>
      <w:bookmarkStart w:id="2" w:name="OLE_LINK2"/>
    </w:p>
    <w:p w14:paraId="0EB13E7C" w14:textId="77777777" w:rsidR="00961977" w:rsidRDefault="00961977" w:rsidP="00961977">
      <w:pPr>
        <w:jc w:val="center"/>
        <w:rPr>
          <w:b/>
          <w:bCs/>
        </w:rPr>
      </w:pPr>
      <w:r>
        <w:rPr>
          <w:b/>
          <w:bCs/>
        </w:rPr>
        <w:t xml:space="preserve">§1 </w:t>
      </w:r>
    </w:p>
    <w:p w14:paraId="42AA3EFF" w14:textId="7258F9BC" w:rsidR="00FF6DA3" w:rsidRDefault="00FF6DA3" w:rsidP="000B5F48">
      <w:pPr>
        <w:jc w:val="center"/>
        <w:rPr>
          <w:b/>
          <w:bCs/>
        </w:rPr>
      </w:pPr>
      <w:r>
        <w:rPr>
          <w:b/>
          <w:bCs/>
        </w:rPr>
        <w:t>Z</w:t>
      </w:r>
      <w:r w:rsidR="00961977">
        <w:rPr>
          <w:b/>
          <w:bCs/>
        </w:rPr>
        <w:t>akres umowy</w:t>
      </w:r>
    </w:p>
    <w:p w14:paraId="183F8745" w14:textId="476CD465" w:rsidR="00E35F02" w:rsidRDefault="002A20F8" w:rsidP="00E35F02">
      <w:pPr>
        <w:numPr>
          <w:ilvl w:val="0"/>
          <w:numId w:val="31"/>
        </w:numPr>
        <w:tabs>
          <w:tab w:val="clear" w:pos="720"/>
        </w:tabs>
        <w:ind w:left="407" w:hanging="425"/>
        <w:jc w:val="both"/>
        <w:rPr>
          <w:b/>
          <w:i/>
        </w:rPr>
      </w:pPr>
      <w:r w:rsidRPr="004F518D">
        <w:t xml:space="preserve">Dostawca zobowiązuje się do wykonania na rzecz Zamawiającego  „Przedmiotu Zamówienia” p.t.: </w:t>
      </w:r>
      <w:r w:rsidR="00D37856" w:rsidRPr="00D37856">
        <w:rPr>
          <w:b/>
          <w:i/>
        </w:rPr>
        <w:t>„Dostaw</w:t>
      </w:r>
      <w:r w:rsidR="006E1928">
        <w:rPr>
          <w:b/>
          <w:i/>
        </w:rPr>
        <w:t>a wa</w:t>
      </w:r>
      <w:r w:rsidR="00065704">
        <w:rPr>
          <w:b/>
          <w:i/>
        </w:rPr>
        <w:t>pna</w:t>
      </w:r>
      <w:r w:rsidR="006E1928">
        <w:rPr>
          <w:b/>
          <w:i/>
        </w:rPr>
        <w:t xml:space="preserve"> palonego mielonego w postaci proszku do stabilizacji komunalnego osadu ściekowego</w:t>
      </w:r>
      <w:r w:rsidR="00D37856" w:rsidRPr="00D37856">
        <w:rPr>
          <w:b/>
          <w:i/>
        </w:rPr>
        <w:t xml:space="preserve"> dla oczyszczalni ścieków KRYM” </w:t>
      </w:r>
    </w:p>
    <w:p w14:paraId="3C7E7665" w14:textId="54566744" w:rsidR="00E35F02" w:rsidRPr="006E1928" w:rsidRDefault="00E35F02" w:rsidP="006E1928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543CC">
        <w:rPr>
          <w:rFonts w:ascii="Times New Roman" w:hAnsi="Times New Roman"/>
          <w:sz w:val="24"/>
          <w:szCs w:val="24"/>
        </w:rPr>
        <w:t>Umow</w:t>
      </w:r>
      <w:r w:rsidR="006E1928">
        <w:rPr>
          <w:rFonts w:ascii="Times New Roman" w:hAnsi="Times New Roman"/>
          <w:sz w:val="24"/>
          <w:szCs w:val="24"/>
        </w:rPr>
        <w:t xml:space="preserve">a obejmuje </w:t>
      </w:r>
      <w:r w:rsidRPr="007543CC">
        <w:rPr>
          <w:rFonts w:ascii="Times New Roman" w:hAnsi="Times New Roman"/>
          <w:sz w:val="24"/>
          <w:szCs w:val="24"/>
        </w:rPr>
        <w:t>dostawę wraz z transportem i rozładunkiem (na terenie oczyszczalni ścieków „Krym” zlokalizowanej we wsi Leśniakowizna, ul. Krymska 2, 05-200 Wołomin) zgodnie z opisem przedmi</w:t>
      </w:r>
      <w:r w:rsidR="006E1928">
        <w:rPr>
          <w:rFonts w:ascii="Times New Roman" w:hAnsi="Times New Roman"/>
          <w:sz w:val="24"/>
          <w:szCs w:val="24"/>
        </w:rPr>
        <w:t>otu zamówienia.</w:t>
      </w:r>
    </w:p>
    <w:p w14:paraId="38290C06" w14:textId="77777777" w:rsidR="007543CC" w:rsidRDefault="007543CC" w:rsidP="00961977">
      <w:pPr>
        <w:jc w:val="both"/>
        <w:rPr>
          <w:lang w:eastAsia="en-US"/>
        </w:rPr>
      </w:pPr>
    </w:p>
    <w:p w14:paraId="19BF1E32" w14:textId="77777777" w:rsidR="00961977" w:rsidRDefault="00961977" w:rsidP="00961977">
      <w:pPr>
        <w:jc w:val="center"/>
        <w:rPr>
          <w:b/>
          <w:bCs/>
        </w:rPr>
      </w:pPr>
      <w:r>
        <w:rPr>
          <w:b/>
          <w:bCs/>
        </w:rPr>
        <w:t>§</w:t>
      </w:r>
      <w:r w:rsidR="00FF6DA3">
        <w:rPr>
          <w:b/>
          <w:bCs/>
        </w:rPr>
        <w:t>2</w:t>
      </w:r>
    </w:p>
    <w:p w14:paraId="53F62820" w14:textId="77777777" w:rsidR="00961977" w:rsidRDefault="00961977" w:rsidP="00961977">
      <w:pPr>
        <w:jc w:val="center"/>
        <w:rPr>
          <w:b/>
          <w:bCs/>
        </w:rPr>
      </w:pPr>
      <w:r>
        <w:rPr>
          <w:b/>
          <w:bCs/>
        </w:rPr>
        <w:t xml:space="preserve"> Termin realizacji umowy</w:t>
      </w:r>
    </w:p>
    <w:p w14:paraId="256E23CD" w14:textId="3BA3126B" w:rsidR="007543CC" w:rsidRDefault="007543CC" w:rsidP="00D814E6">
      <w:pPr>
        <w:pStyle w:val="Tekstpodstawowy"/>
        <w:numPr>
          <w:ilvl w:val="0"/>
          <w:numId w:val="32"/>
        </w:numPr>
        <w:spacing w:after="0"/>
        <w:ind w:left="567" w:hanging="567"/>
        <w:jc w:val="both"/>
      </w:pPr>
      <w:r w:rsidRPr="007543CC">
        <w:t>Umowa zosta</w:t>
      </w:r>
      <w:r>
        <w:t>je</w:t>
      </w:r>
      <w:r w:rsidRPr="007543CC">
        <w:t xml:space="preserve"> zawarta na okres </w:t>
      </w:r>
      <w:r w:rsidR="006E1928">
        <w:t>6</w:t>
      </w:r>
      <w:r w:rsidRPr="007543CC">
        <w:t xml:space="preserve"> miesięcy </w:t>
      </w:r>
      <w:r w:rsidR="00C55A55">
        <w:t xml:space="preserve">od dnia </w:t>
      </w:r>
      <w:r w:rsidR="006E1928">
        <w:t>podpisania umowy  tj. do dnia ………</w:t>
      </w:r>
    </w:p>
    <w:p w14:paraId="7A066B5C" w14:textId="61972D78" w:rsidR="006E1928" w:rsidRDefault="006E1928" w:rsidP="00D814E6">
      <w:pPr>
        <w:pStyle w:val="Tekstpodstawowy"/>
        <w:numPr>
          <w:ilvl w:val="0"/>
          <w:numId w:val="32"/>
        </w:numPr>
        <w:spacing w:after="0"/>
        <w:ind w:left="567" w:hanging="567"/>
        <w:jc w:val="both"/>
      </w:pPr>
      <w:r>
        <w:t>Termin rozpoczęcia realizacji umowy – 7 dni od dnia podpisania umowy.</w:t>
      </w:r>
    </w:p>
    <w:p w14:paraId="0D603097" w14:textId="3C893787" w:rsidR="002A20F8" w:rsidRDefault="00D601E6" w:rsidP="00D814E6">
      <w:pPr>
        <w:pStyle w:val="Tekstpodstawowy"/>
        <w:numPr>
          <w:ilvl w:val="0"/>
          <w:numId w:val="32"/>
        </w:numPr>
        <w:spacing w:after="0"/>
        <w:ind w:left="567" w:hanging="567"/>
        <w:jc w:val="both"/>
      </w:pPr>
      <w:r w:rsidRPr="003735D9">
        <w:t xml:space="preserve">Dostawy realizowane będą sukcesywnie przez okres </w:t>
      </w:r>
      <w:r>
        <w:t xml:space="preserve">obowiązywania </w:t>
      </w:r>
      <w:r w:rsidRPr="003735D9">
        <w:t>umowy w ilości ok.</w:t>
      </w:r>
      <w:r>
        <w:t xml:space="preserve"> </w:t>
      </w:r>
      <w:r w:rsidRPr="003735D9">
        <w:t>20 ton jedna partia.</w:t>
      </w:r>
      <w:r w:rsidR="002A20F8" w:rsidRPr="00953A08">
        <w:t xml:space="preserve"> </w:t>
      </w:r>
    </w:p>
    <w:p w14:paraId="7723FA00" w14:textId="541467DF" w:rsidR="00D601E6" w:rsidRDefault="00D601E6" w:rsidP="00D601E6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35D9">
        <w:rPr>
          <w:rFonts w:ascii="Times New Roman" w:hAnsi="Times New Roman"/>
          <w:sz w:val="24"/>
          <w:szCs w:val="24"/>
        </w:rPr>
        <w:t>Zamawiający będzie prowadził ważenie kontrolne dostawy w celu sprawdzenia poprawności fakturowania towaru.</w:t>
      </w:r>
    </w:p>
    <w:p w14:paraId="2DE1BB51" w14:textId="0DFE51A4" w:rsidR="00D85CBC" w:rsidRDefault="00D85CBC" w:rsidP="00D601E6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35D9">
        <w:rPr>
          <w:rFonts w:ascii="Times New Roman" w:hAnsi="Times New Roman"/>
          <w:sz w:val="24"/>
          <w:szCs w:val="24"/>
        </w:rPr>
        <w:t xml:space="preserve">Dostawa i rozładunek towaru </w:t>
      </w:r>
      <w:r>
        <w:rPr>
          <w:rFonts w:ascii="Times New Roman" w:hAnsi="Times New Roman"/>
          <w:sz w:val="24"/>
          <w:szCs w:val="24"/>
        </w:rPr>
        <w:t xml:space="preserve">odbywać się będzie </w:t>
      </w:r>
      <w:r w:rsidRPr="003735D9">
        <w:rPr>
          <w:rFonts w:ascii="Times New Roman" w:hAnsi="Times New Roman"/>
          <w:sz w:val="24"/>
          <w:szCs w:val="24"/>
        </w:rPr>
        <w:t>w godzinach 7:00</w:t>
      </w:r>
      <w:r>
        <w:rPr>
          <w:rFonts w:ascii="Times New Roman" w:hAnsi="Times New Roman"/>
          <w:sz w:val="24"/>
          <w:szCs w:val="24"/>
        </w:rPr>
        <w:t xml:space="preserve"> – 15:00</w:t>
      </w:r>
    </w:p>
    <w:p w14:paraId="0879ACC5" w14:textId="712B932F" w:rsidR="002A20F8" w:rsidRPr="00D85CBC" w:rsidRDefault="002A20F8" w:rsidP="00D85CBC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5CBC">
        <w:rPr>
          <w:rFonts w:ascii="Times New Roman" w:hAnsi="Times New Roman"/>
          <w:sz w:val="24"/>
          <w:szCs w:val="24"/>
        </w:rPr>
        <w:t xml:space="preserve">Dokładna data dostawy </w:t>
      </w:r>
      <w:r w:rsidR="00D85CBC">
        <w:rPr>
          <w:rFonts w:ascii="Times New Roman" w:hAnsi="Times New Roman"/>
          <w:sz w:val="24"/>
          <w:szCs w:val="24"/>
        </w:rPr>
        <w:t>przedmiotu umowy</w:t>
      </w:r>
      <w:r w:rsidRPr="00D85CBC">
        <w:rPr>
          <w:rFonts w:ascii="Times New Roman" w:hAnsi="Times New Roman"/>
          <w:sz w:val="24"/>
          <w:szCs w:val="24"/>
        </w:rPr>
        <w:t xml:space="preserve"> uzgodniona będzie pomiędzy Dostawcą </w:t>
      </w:r>
      <w:r w:rsidR="002250B1" w:rsidRPr="00D85CB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85CBC">
        <w:rPr>
          <w:rFonts w:ascii="Times New Roman" w:hAnsi="Times New Roman"/>
          <w:sz w:val="24"/>
          <w:szCs w:val="24"/>
        </w:rPr>
        <w:t>a Zamawiającym telefonicznie.</w:t>
      </w:r>
    </w:p>
    <w:p w14:paraId="3EE5C740" w14:textId="77777777" w:rsidR="00FF6DA3" w:rsidRPr="004F518D" w:rsidRDefault="00FF6DA3" w:rsidP="00FF6DA3">
      <w:pPr>
        <w:spacing w:before="40" w:line="264" w:lineRule="auto"/>
        <w:jc w:val="center"/>
        <w:rPr>
          <w:b/>
          <w:bCs/>
          <w:sz w:val="22"/>
          <w:szCs w:val="22"/>
        </w:rPr>
      </w:pPr>
      <w:r w:rsidRPr="004F518D">
        <w:rPr>
          <w:b/>
          <w:bCs/>
          <w:sz w:val="22"/>
          <w:szCs w:val="22"/>
        </w:rPr>
        <w:lastRenderedPageBreak/>
        <w:t>§ 3</w:t>
      </w:r>
    </w:p>
    <w:p w14:paraId="1ED8BE4E" w14:textId="55B16D52" w:rsidR="00D85CBC" w:rsidRPr="00B64EAC" w:rsidRDefault="00FF6DA3" w:rsidP="00B64EAC">
      <w:pPr>
        <w:spacing w:after="40" w:line="264" w:lineRule="auto"/>
        <w:jc w:val="center"/>
        <w:rPr>
          <w:b/>
          <w:bCs/>
          <w:i/>
          <w:sz w:val="22"/>
          <w:szCs w:val="22"/>
        </w:rPr>
      </w:pPr>
      <w:r w:rsidRPr="004F518D">
        <w:rPr>
          <w:b/>
          <w:bCs/>
          <w:i/>
          <w:sz w:val="22"/>
          <w:szCs w:val="22"/>
        </w:rPr>
        <w:t>Realizacja przedmiotu umowy</w:t>
      </w:r>
    </w:p>
    <w:p w14:paraId="2F7E0D3C" w14:textId="77777777" w:rsidR="00D85CBC" w:rsidRDefault="007543CC" w:rsidP="007543CC">
      <w:pPr>
        <w:numPr>
          <w:ilvl w:val="0"/>
          <w:numId w:val="33"/>
        </w:numPr>
        <w:ind w:left="567" w:hanging="567"/>
        <w:jc w:val="both"/>
        <w:rPr>
          <w:bCs/>
        </w:rPr>
      </w:pPr>
      <w:r w:rsidRPr="004F518D">
        <w:rPr>
          <w:bCs/>
        </w:rPr>
        <w:t xml:space="preserve">Realizacja niniejszego </w:t>
      </w:r>
      <w:r w:rsidR="00D85CBC">
        <w:rPr>
          <w:bCs/>
        </w:rPr>
        <w:t>przedmiotu umowy</w:t>
      </w:r>
      <w:r w:rsidRPr="004F518D">
        <w:rPr>
          <w:bCs/>
        </w:rPr>
        <w:t xml:space="preserve"> odbywać się będzie na podstawie </w:t>
      </w:r>
      <w:r w:rsidR="00D85CBC">
        <w:rPr>
          <w:bCs/>
        </w:rPr>
        <w:t>bieżących potrzeb oczyszczalni ścieków KRYM.</w:t>
      </w:r>
    </w:p>
    <w:p w14:paraId="45E454F1" w14:textId="09FA1E87" w:rsidR="007543CC" w:rsidRPr="004F518D" w:rsidRDefault="00D85CBC" w:rsidP="007543CC">
      <w:pPr>
        <w:numPr>
          <w:ilvl w:val="0"/>
          <w:numId w:val="33"/>
        </w:numPr>
        <w:ind w:left="567" w:hanging="567"/>
        <w:jc w:val="both"/>
        <w:rPr>
          <w:bCs/>
        </w:rPr>
      </w:pPr>
      <w:r>
        <w:rPr>
          <w:bCs/>
        </w:rPr>
        <w:t xml:space="preserve">Sukcesywne dostawy będą </w:t>
      </w:r>
      <w:r w:rsidR="007543CC" w:rsidRPr="004F518D">
        <w:rPr>
          <w:bCs/>
        </w:rPr>
        <w:t>zgłaszan</w:t>
      </w:r>
      <w:r>
        <w:rPr>
          <w:bCs/>
        </w:rPr>
        <w:t>e</w:t>
      </w:r>
      <w:r w:rsidR="007543CC" w:rsidRPr="004F518D">
        <w:rPr>
          <w:bCs/>
        </w:rPr>
        <w:t xml:space="preserve"> pisemnie, faksem lub droga elektroniczną przez </w:t>
      </w:r>
      <w:r>
        <w:rPr>
          <w:bCs/>
        </w:rPr>
        <w:t xml:space="preserve">Dział Oczyszczalni </w:t>
      </w:r>
      <w:r w:rsidR="007543CC" w:rsidRPr="004F518D">
        <w:rPr>
          <w:bCs/>
        </w:rPr>
        <w:t>Zamawiającego do Dostawcy.</w:t>
      </w:r>
    </w:p>
    <w:p w14:paraId="639B7E16" w14:textId="1BC00895" w:rsidR="007543CC" w:rsidRPr="004F518D" w:rsidRDefault="007543CC" w:rsidP="007543CC">
      <w:pPr>
        <w:numPr>
          <w:ilvl w:val="0"/>
          <w:numId w:val="33"/>
        </w:numPr>
        <w:ind w:left="567" w:hanging="567"/>
        <w:jc w:val="both"/>
        <w:rPr>
          <w:bCs/>
        </w:rPr>
      </w:pPr>
      <w:r w:rsidRPr="004F518D">
        <w:rPr>
          <w:bCs/>
        </w:rPr>
        <w:t xml:space="preserve">Dostawy </w:t>
      </w:r>
      <w:r w:rsidR="00D85CBC">
        <w:rPr>
          <w:bCs/>
        </w:rPr>
        <w:t>sukcesywne</w:t>
      </w:r>
      <w:r w:rsidRPr="004F518D">
        <w:rPr>
          <w:bCs/>
        </w:rPr>
        <w:t xml:space="preserve"> będą realizowane w ilościach i do lokalizacji wskazanych przez Zamawiającego (</w:t>
      </w:r>
      <w:r>
        <w:rPr>
          <w:bCs/>
        </w:rPr>
        <w:t xml:space="preserve">Oczyszczalni Ścieków KRYM, ul. Krymska 2, Leśniakowizna, 05-200 Wołomin) w </w:t>
      </w:r>
      <w:r w:rsidRPr="00222978">
        <w:rPr>
          <w:bCs/>
        </w:rPr>
        <w:t>terminie do 3 dni</w:t>
      </w:r>
      <w:r>
        <w:rPr>
          <w:bCs/>
        </w:rPr>
        <w:t xml:space="preserve"> roboczych</w:t>
      </w:r>
      <w:r w:rsidRPr="004F518D">
        <w:rPr>
          <w:bCs/>
        </w:rPr>
        <w:t xml:space="preserve"> od </w:t>
      </w:r>
      <w:r>
        <w:rPr>
          <w:bCs/>
        </w:rPr>
        <w:t>wysłania</w:t>
      </w:r>
      <w:r w:rsidRPr="004F518D">
        <w:rPr>
          <w:bCs/>
        </w:rPr>
        <w:t xml:space="preserve"> zamówienia </w:t>
      </w:r>
      <w:r w:rsidR="00D85CBC">
        <w:rPr>
          <w:bCs/>
        </w:rPr>
        <w:t>cząstkowego</w:t>
      </w:r>
      <w:r w:rsidRPr="004F518D">
        <w:rPr>
          <w:bCs/>
        </w:rPr>
        <w:t xml:space="preserve"> przez </w:t>
      </w:r>
      <w:r>
        <w:rPr>
          <w:bCs/>
        </w:rPr>
        <w:t>Zamawiającego</w:t>
      </w:r>
      <w:r w:rsidRPr="004F518D">
        <w:rPr>
          <w:bCs/>
        </w:rPr>
        <w:t>.</w:t>
      </w:r>
    </w:p>
    <w:p w14:paraId="5F40F858" w14:textId="77777777" w:rsidR="007543CC" w:rsidRPr="004F518D" w:rsidRDefault="007543CC" w:rsidP="007543CC">
      <w:pPr>
        <w:numPr>
          <w:ilvl w:val="0"/>
          <w:numId w:val="33"/>
        </w:numPr>
        <w:ind w:left="567" w:hanging="567"/>
        <w:jc w:val="both"/>
        <w:rPr>
          <w:bCs/>
        </w:rPr>
      </w:pPr>
      <w:r w:rsidRPr="004F518D">
        <w:rPr>
          <w:bCs/>
        </w:rPr>
        <w:t>Dokładna data dostawy uzgodniona będzie pomiędzy Dostawcą a Zamawiającym telefonicznie.</w:t>
      </w:r>
    </w:p>
    <w:p w14:paraId="5A842674" w14:textId="77777777" w:rsidR="00FF6DA3" w:rsidRPr="00FD3576" w:rsidRDefault="007543CC" w:rsidP="00B435D3">
      <w:pPr>
        <w:numPr>
          <w:ilvl w:val="0"/>
          <w:numId w:val="33"/>
        </w:numPr>
        <w:ind w:left="567" w:hanging="567"/>
        <w:jc w:val="both"/>
        <w:rPr>
          <w:b/>
          <w:bCs/>
        </w:rPr>
      </w:pPr>
      <w:r w:rsidRPr="00FD3576">
        <w:rPr>
          <w:bCs/>
        </w:rPr>
        <w:t xml:space="preserve">Odbiór towaru będzie następował w lokalizacji wskazanej przez Zamawiającego. </w:t>
      </w:r>
    </w:p>
    <w:p w14:paraId="1AC40BDB" w14:textId="77777777" w:rsidR="00C55A55" w:rsidRDefault="00C55A55" w:rsidP="00FF6DA3">
      <w:pPr>
        <w:spacing w:before="40" w:line="264" w:lineRule="auto"/>
        <w:jc w:val="center"/>
        <w:rPr>
          <w:b/>
          <w:bCs/>
          <w:sz w:val="22"/>
          <w:szCs w:val="22"/>
        </w:rPr>
      </w:pPr>
    </w:p>
    <w:p w14:paraId="6E07909F" w14:textId="77777777" w:rsidR="00FF6DA3" w:rsidRPr="004F518D" w:rsidRDefault="00FF6DA3" w:rsidP="00FF6DA3">
      <w:pPr>
        <w:spacing w:before="40" w:line="264" w:lineRule="auto"/>
        <w:jc w:val="center"/>
        <w:rPr>
          <w:b/>
          <w:bCs/>
          <w:sz w:val="22"/>
          <w:szCs w:val="22"/>
        </w:rPr>
      </w:pPr>
      <w:r w:rsidRPr="004F518D">
        <w:rPr>
          <w:b/>
          <w:bCs/>
          <w:sz w:val="22"/>
          <w:szCs w:val="22"/>
        </w:rPr>
        <w:t>§ 4</w:t>
      </w:r>
    </w:p>
    <w:p w14:paraId="33440937" w14:textId="77777777" w:rsidR="00FF6DA3" w:rsidRPr="004F518D" w:rsidRDefault="00FF6DA3" w:rsidP="00FF6DA3">
      <w:pPr>
        <w:spacing w:after="40" w:line="264" w:lineRule="auto"/>
        <w:jc w:val="center"/>
        <w:rPr>
          <w:b/>
          <w:bCs/>
          <w:i/>
          <w:sz w:val="22"/>
          <w:szCs w:val="22"/>
        </w:rPr>
      </w:pPr>
      <w:r w:rsidRPr="004F518D">
        <w:rPr>
          <w:b/>
          <w:bCs/>
          <w:i/>
          <w:sz w:val="22"/>
          <w:szCs w:val="22"/>
        </w:rPr>
        <w:t>Miejsce i warunki dostawy</w:t>
      </w:r>
    </w:p>
    <w:p w14:paraId="53AB4D5E" w14:textId="51AA3180" w:rsidR="0038424E" w:rsidRDefault="0038424E" w:rsidP="00C86845">
      <w:pPr>
        <w:numPr>
          <w:ilvl w:val="0"/>
          <w:numId w:val="34"/>
        </w:numPr>
        <w:ind w:left="567" w:hanging="567"/>
        <w:jc w:val="both"/>
        <w:rPr>
          <w:bCs/>
        </w:rPr>
      </w:pPr>
      <w:r>
        <w:rPr>
          <w:bCs/>
        </w:rPr>
        <w:t>Dostawca oświadcza, że posiada cysternę samochodową do transportu przedmiotu umowy posiadającą system do rozładunku pneumatycznego.</w:t>
      </w:r>
    </w:p>
    <w:p w14:paraId="54225AB8" w14:textId="0939E83A" w:rsidR="00D229AA" w:rsidRDefault="00D229AA" w:rsidP="00C86845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 xml:space="preserve">Dostawca jest zobowiązany we własnym zakresie (własnym transportem) do dostarczenia zamówienia oraz zorganizowania rozładunku na własny koszt, odpowiedzialność i ryzyko </w:t>
      </w:r>
      <w:r w:rsidR="00C86845" w:rsidRPr="00C86845">
        <w:rPr>
          <w:bCs/>
        </w:rPr>
        <w:t>do Oczyszczalni Ścieków KRYM, ul. Krymska 2, Leśniakowizna, 05-200 Wołomin lub do innego miejsca wskazanego przez Zamawiającego na terenie gminy Wołomin.</w:t>
      </w:r>
    </w:p>
    <w:p w14:paraId="0D8E9BB1" w14:textId="6CE88EBF" w:rsidR="0038424E" w:rsidRPr="00C86845" w:rsidRDefault="0038424E" w:rsidP="00C86845">
      <w:pPr>
        <w:numPr>
          <w:ilvl w:val="0"/>
          <w:numId w:val="34"/>
        </w:numPr>
        <w:ind w:left="567" w:hanging="567"/>
        <w:jc w:val="both"/>
        <w:rPr>
          <w:bCs/>
        </w:rPr>
      </w:pPr>
      <w:r>
        <w:rPr>
          <w:bCs/>
        </w:rPr>
        <w:t xml:space="preserve">Dostawca przy dostawie każdej partii przedmiotu umowy przekaże Zamawiającemu świadectwo jakości danej partii. </w:t>
      </w:r>
    </w:p>
    <w:p w14:paraId="44FF3995" w14:textId="77777777" w:rsidR="00D229AA" w:rsidRPr="004F518D" w:rsidRDefault="00D229AA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>Za szkody wynikłe w czasie transportu odpowiedzialność ponosi Dostawca.</w:t>
      </w:r>
    </w:p>
    <w:p w14:paraId="0E50E2D2" w14:textId="77777777" w:rsidR="00D229AA" w:rsidRPr="004F518D" w:rsidRDefault="00D229AA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>Dostawa dodatkowo obejmuje wszelkie czynności związane z rozładunkiem i złożeniem zamówionego towaru w miejsce wskazane przez Zamawiającego.</w:t>
      </w:r>
    </w:p>
    <w:p w14:paraId="501A5606" w14:textId="77777777" w:rsidR="00D229AA" w:rsidRDefault="00D229AA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 xml:space="preserve">Zamawiający sprawdzi zgodność dostawy pod względem asortymentowym, ilościowym i jakościowym w miejscu dostawy. Ewentualne reklamacje dotyczące dostawy należy zgłosić Dostawcy </w:t>
      </w:r>
      <w:r>
        <w:rPr>
          <w:bCs/>
        </w:rPr>
        <w:t>niezwłocznie, przy czym  nie później niż w terminie 7 dni od daty wykrycia wady.</w:t>
      </w:r>
    </w:p>
    <w:p w14:paraId="1D6305D0" w14:textId="5C8AD0B1" w:rsidR="00D229AA" w:rsidRPr="004F518D" w:rsidRDefault="00D229AA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>W przypadku niezgodności asortymentu, w tym co do ilości lub jakości, Dostawca winien niezwłocznie</w:t>
      </w:r>
      <w:r>
        <w:rPr>
          <w:bCs/>
        </w:rPr>
        <w:t xml:space="preserve"> nie później niż w terminie do 3</w:t>
      </w:r>
      <w:r w:rsidRPr="004F518D">
        <w:rPr>
          <w:bCs/>
        </w:rPr>
        <w:t xml:space="preserve"> dni </w:t>
      </w:r>
      <w:r w:rsidR="006D2095">
        <w:rPr>
          <w:bCs/>
        </w:rPr>
        <w:t xml:space="preserve">roboczych </w:t>
      </w:r>
      <w:r w:rsidRPr="004F518D">
        <w:rPr>
          <w:bCs/>
        </w:rPr>
        <w:t>dostarczyć na własny koszt towar zgodny z zamówieniem.</w:t>
      </w:r>
    </w:p>
    <w:p w14:paraId="7AE2CA09" w14:textId="12BBD129" w:rsidR="00D229AA" w:rsidRDefault="00D229AA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 w:rsidRPr="004F518D">
        <w:rPr>
          <w:bCs/>
        </w:rPr>
        <w:t>W sytuacji jak opisana w pkt.</w:t>
      </w:r>
      <w:r w:rsidR="00B64EAC">
        <w:rPr>
          <w:bCs/>
        </w:rPr>
        <w:t xml:space="preserve"> </w:t>
      </w:r>
      <w:r w:rsidRPr="004F518D">
        <w:rPr>
          <w:bCs/>
        </w:rPr>
        <w:t>5</w:t>
      </w:r>
      <w:r>
        <w:rPr>
          <w:bCs/>
        </w:rPr>
        <w:t xml:space="preserve">, termin płatności nie biegnie do czasu dostarczenia </w:t>
      </w:r>
      <w:r w:rsidRPr="004F518D">
        <w:rPr>
          <w:bCs/>
        </w:rPr>
        <w:t xml:space="preserve"> materiałów zgodnych z zamówieniem cząstkowym.</w:t>
      </w:r>
    </w:p>
    <w:p w14:paraId="46CB802C" w14:textId="260287E8" w:rsidR="00F10D95" w:rsidRPr="004F518D" w:rsidRDefault="00F10D95" w:rsidP="00D814E6">
      <w:pPr>
        <w:numPr>
          <w:ilvl w:val="0"/>
          <w:numId w:val="34"/>
        </w:numPr>
        <w:ind w:left="567" w:hanging="567"/>
        <w:jc w:val="both"/>
        <w:rPr>
          <w:bCs/>
        </w:rPr>
      </w:pPr>
      <w:r>
        <w:rPr>
          <w:bCs/>
        </w:rPr>
        <w:t xml:space="preserve">Wymiana wadliwego </w:t>
      </w:r>
      <w:r w:rsidR="00357D4C">
        <w:rPr>
          <w:bCs/>
        </w:rPr>
        <w:t>towaru</w:t>
      </w:r>
      <w:r>
        <w:rPr>
          <w:bCs/>
        </w:rPr>
        <w:t xml:space="preserve"> na wolny od wad w terminie </w:t>
      </w:r>
      <w:r w:rsidR="006D2095">
        <w:rPr>
          <w:bCs/>
        </w:rPr>
        <w:t xml:space="preserve">3 dni roboczych </w:t>
      </w:r>
      <w:r>
        <w:rPr>
          <w:bCs/>
        </w:rPr>
        <w:t xml:space="preserve"> nie może być traktowana przez Strony jako uwzględnienie reklamacji.</w:t>
      </w:r>
    </w:p>
    <w:p w14:paraId="30AFAEDD" w14:textId="77777777" w:rsidR="00C55A55" w:rsidRDefault="00C55A55" w:rsidP="00C55A55"/>
    <w:p w14:paraId="5ED41206" w14:textId="77777777" w:rsidR="00FF6DA3" w:rsidRPr="004F518D" w:rsidRDefault="00FF6DA3" w:rsidP="00FF6DA3">
      <w:pPr>
        <w:jc w:val="center"/>
        <w:rPr>
          <w:b/>
          <w:bCs/>
          <w:sz w:val="22"/>
          <w:szCs w:val="22"/>
        </w:rPr>
      </w:pPr>
      <w:r w:rsidRPr="004F518D">
        <w:rPr>
          <w:b/>
          <w:bCs/>
          <w:sz w:val="22"/>
          <w:szCs w:val="22"/>
        </w:rPr>
        <w:t>§ 5</w:t>
      </w:r>
    </w:p>
    <w:p w14:paraId="08C463CC" w14:textId="77777777" w:rsidR="00FF6DA3" w:rsidRPr="004F518D" w:rsidRDefault="00FF6DA3" w:rsidP="00FF6DA3">
      <w:pPr>
        <w:spacing w:after="40" w:line="264" w:lineRule="auto"/>
        <w:jc w:val="center"/>
        <w:rPr>
          <w:b/>
          <w:bCs/>
          <w:i/>
          <w:sz w:val="22"/>
          <w:szCs w:val="22"/>
        </w:rPr>
      </w:pPr>
      <w:r w:rsidRPr="004F518D">
        <w:rPr>
          <w:b/>
          <w:bCs/>
          <w:i/>
          <w:sz w:val="22"/>
          <w:szCs w:val="22"/>
        </w:rPr>
        <w:t>Wynagrodzenie</w:t>
      </w:r>
    </w:p>
    <w:p w14:paraId="713546FF" w14:textId="77777777" w:rsidR="00FF6DA3" w:rsidRPr="004F518D" w:rsidRDefault="00FF6DA3" w:rsidP="00D814E6">
      <w:pPr>
        <w:numPr>
          <w:ilvl w:val="0"/>
          <w:numId w:val="35"/>
        </w:numPr>
        <w:tabs>
          <w:tab w:val="num" w:pos="567"/>
        </w:tabs>
        <w:ind w:left="567" w:hanging="567"/>
        <w:jc w:val="both"/>
      </w:pPr>
      <w:r w:rsidRPr="004F518D">
        <w:t>Wysokość wynagrodzenia za wykonanie „Przedmiotu Zamówienia”, Strony ustala</w:t>
      </w:r>
      <w:r>
        <w:t>ją na podstawie Oferty Dostawcy.</w:t>
      </w:r>
    </w:p>
    <w:p w14:paraId="23F1A631" w14:textId="50F8657B" w:rsidR="00C86845" w:rsidRPr="0067103D" w:rsidRDefault="00C86845" w:rsidP="00431C20">
      <w:pPr>
        <w:numPr>
          <w:ilvl w:val="0"/>
          <w:numId w:val="59"/>
        </w:numPr>
        <w:tabs>
          <w:tab w:val="clear" w:pos="720"/>
        </w:tabs>
        <w:ind w:left="549" w:hanging="549"/>
        <w:jc w:val="both"/>
        <w:rPr>
          <w:lang w:eastAsia="x-none"/>
        </w:rPr>
      </w:pPr>
      <w:r w:rsidRPr="0067103D">
        <w:rPr>
          <w:lang w:val="x-none" w:eastAsia="x-none"/>
        </w:rPr>
        <w:t xml:space="preserve">Za dostawę </w:t>
      </w:r>
      <w:r w:rsidR="00BC5140">
        <w:rPr>
          <w:lang w:eastAsia="x-none"/>
        </w:rPr>
        <w:t xml:space="preserve">1 tony </w:t>
      </w:r>
      <w:r w:rsidRPr="0067103D">
        <w:rPr>
          <w:lang w:val="x-none" w:eastAsia="x-none"/>
        </w:rPr>
        <w:t xml:space="preserve"> </w:t>
      </w:r>
      <w:r w:rsidR="00BC5140">
        <w:rPr>
          <w:lang w:eastAsia="x-none"/>
        </w:rPr>
        <w:t>w</w:t>
      </w:r>
      <w:r w:rsidR="00065704">
        <w:rPr>
          <w:lang w:eastAsia="x-none"/>
        </w:rPr>
        <w:t>apna</w:t>
      </w:r>
      <w:r w:rsidR="00BC5140">
        <w:rPr>
          <w:lang w:eastAsia="x-none"/>
        </w:rPr>
        <w:t xml:space="preserve"> palonego  wraz </w:t>
      </w:r>
      <w:r w:rsidRPr="0067103D">
        <w:rPr>
          <w:lang w:val="x-none" w:eastAsia="x-none"/>
        </w:rPr>
        <w:t xml:space="preserve"> transportem i rozładunkiem  na oczyszczalni ścieków „Krym”, Leśniakowizna, ul. Krymska 2,</w:t>
      </w:r>
      <w:r w:rsidR="00660054">
        <w:rPr>
          <w:lang w:eastAsia="x-none"/>
        </w:rPr>
        <w:t xml:space="preserve"> </w:t>
      </w:r>
      <w:r w:rsidRPr="0067103D">
        <w:rPr>
          <w:lang w:val="x-none" w:eastAsia="x-none"/>
        </w:rPr>
        <w:t>05-200 Wołomin</w:t>
      </w:r>
      <w:r w:rsidR="00660054">
        <w:rPr>
          <w:lang w:eastAsia="x-none"/>
        </w:rPr>
        <w:t>,</w:t>
      </w:r>
      <w:r w:rsidRPr="0067103D">
        <w:rPr>
          <w:lang w:eastAsia="x-none"/>
        </w:rPr>
        <w:t xml:space="preserve"> Dostawcy </w:t>
      </w:r>
      <w:r w:rsidRPr="0067103D">
        <w:rPr>
          <w:lang w:val="x-none" w:eastAsia="x-none"/>
        </w:rPr>
        <w:t>przysługuje wynagrodzenie w wysokości:</w:t>
      </w:r>
    </w:p>
    <w:p w14:paraId="08815B87" w14:textId="77777777" w:rsidR="00C86845" w:rsidRPr="0067103D" w:rsidRDefault="00C86845" w:rsidP="00C86845">
      <w:pPr>
        <w:ind w:left="549"/>
        <w:jc w:val="both"/>
      </w:pPr>
      <w:r w:rsidRPr="0067103D">
        <w:rPr>
          <w:b/>
        </w:rPr>
        <w:t>Wartość netto</w:t>
      </w:r>
      <w:r w:rsidRPr="0067103D">
        <w:t xml:space="preserve"> ....................zł</w:t>
      </w:r>
      <w:r w:rsidR="001C3421">
        <w:tab/>
      </w:r>
      <w:r w:rsidRPr="0067103D">
        <w:t xml:space="preserve">(słownie:………………….…………… </w:t>
      </w:r>
      <w:r>
        <w:t>…….……….</w:t>
      </w:r>
      <w:r w:rsidRPr="0067103D">
        <w:t>.zł)</w:t>
      </w:r>
    </w:p>
    <w:p w14:paraId="65A10695" w14:textId="77777777" w:rsidR="00C86845" w:rsidRPr="0067103D" w:rsidRDefault="00C86845" w:rsidP="00C86845">
      <w:pPr>
        <w:ind w:left="549"/>
      </w:pPr>
      <w:r w:rsidRPr="0067103D">
        <w:rPr>
          <w:b/>
        </w:rPr>
        <w:t>VAT</w:t>
      </w:r>
      <w:r w:rsidRPr="0067103D">
        <w:tab/>
        <w:t>...............................zł</w:t>
      </w:r>
      <w:r w:rsidR="001C3421">
        <w:tab/>
      </w:r>
      <w:r w:rsidRPr="0067103D">
        <w:t>(słownie:…</w:t>
      </w:r>
      <w:r w:rsidR="001C3421">
        <w:t>..</w:t>
      </w:r>
      <w:r w:rsidRPr="0067103D">
        <w:t>……………………………………………zł)</w:t>
      </w:r>
    </w:p>
    <w:p w14:paraId="6D867956" w14:textId="77777777" w:rsidR="00C86845" w:rsidRPr="0067103D" w:rsidRDefault="00C86845" w:rsidP="00C86845">
      <w:pPr>
        <w:ind w:left="549"/>
        <w:jc w:val="both"/>
      </w:pPr>
      <w:r w:rsidRPr="0067103D">
        <w:rPr>
          <w:b/>
        </w:rPr>
        <w:t>Wartość brutto</w:t>
      </w:r>
      <w:r w:rsidRPr="0067103D">
        <w:t xml:space="preserve">...................zł </w:t>
      </w:r>
      <w:r w:rsidR="001C3421">
        <w:tab/>
      </w:r>
      <w:r w:rsidRPr="0067103D">
        <w:t>(słownie: …………………………………….</w:t>
      </w:r>
      <w:r>
        <w:t>…...…</w:t>
      </w:r>
      <w:r w:rsidR="001C3421">
        <w:t>.</w:t>
      </w:r>
      <w:r>
        <w:t>…</w:t>
      </w:r>
      <w:r w:rsidRPr="0067103D">
        <w:t>zł)</w:t>
      </w:r>
    </w:p>
    <w:p w14:paraId="5AE9D812" w14:textId="31474331" w:rsidR="00C86845" w:rsidRPr="0067103D" w:rsidRDefault="00C86845" w:rsidP="00431C20">
      <w:pPr>
        <w:numPr>
          <w:ilvl w:val="0"/>
          <w:numId w:val="60"/>
        </w:numPr>
        <w:tabs>
          <w:tab w:val="clear" w:pos="720"/>
        </w:tabs>
        <w:ind w:left="529" w:hanging="549"/>
        <w:jc w:val="both"/>
        <w:rPr>
          <w:lang w:val="x-none" w:eastAsia="x-none"/>
        </w:rPr>
      </w:pPr>
      <w:r w:rsidRPr="0067103D">
        <w:rPr>
          <w:lang w:val="x-none" w:eastAsia="x-none"/>
        </w:rPr>
        <w:t xml:space="preserve">Szacowany koszt realizacji Umowy </w:t>
      </w:r>
      <w:r>
        <w:rPr>
          <w:lang w:eastAsia="x-none"/>
        </w:rPr>
        <w:t xml:space="preserve">dla </w:t>
      </w:r>
      <w:r w:rsidR="00BC5140">
        <w:rPr>
          <w:lang w:eastAsia="x-none"/>
        </w:rPr>
        <w:t xml:space="preserve">100 ton </w:t>
      </w:r>
      <w:r>
        <w:rPr>
          <w:lang w:eastAsia="x-none"/>
        </w:rPr>
        <w:t xml:space="preserve"> produktu </w:t>
      </w:r>
      <w:r w:rsidRPr="0067103D">
        <w:rPr>
          <w:lang w:val="x-none" w:eastAsia="x-none"/>
        </w:rPr>
        <w:t>wyniesie:</w:t>
      </w:r>
    </w:p>
    <w:p w14:paraId="5812FFE2" w14:textId="77777777" w:rsidR="00C86845" w:rsidRPr="0067103D" w:rsidRDefault="00C86845" w:rsidP="001C3421">
      <w:pPr>
        <w:ind w:left="549"/>
        <w:jc w:val="both"/>
      </w:pPr>
      <w:bookmarkStart w:id="3" w:name="_Hlk3808652"/>
      <w:r w:rsidRPr="0067103D">
        <w:t xml:space="preserve">Wartość netto ....................zł </w:t>
      </w:r>
      <w:r w:rsidR="001C3421">
        <w:tab/>
      </w:r>
      <w:r w:rsidR="001C3421" w:rsidRPr="0067103D">
        <w:t>(słownie: …………………………………….</w:t>
      </w:r>
      <w:r w:rsidR="001C3421">
        <w:t>…...….…</w:t>
      </w:r>
      <w:r w:rsidR="001C3421" w:rsidRPr="0067103D">
        <w:t>zł)</w:t>
      </w:r>
    </w:p>
    <w:p w14:paraId="6BEF56AB" w14:textId="77777777" w:rsidR="001C3421" w:rsidRPr="0067103D" w:rsidRDefault="00C86845" w:rsidP="001C3421">
      <w:pPr>
        <w:ind w:left="549"/>
        <w:jc w:val="both"/>
      </w:pPr>
      <w:r w:rsidRPr="0067103D">
        <w:t>VAT</w:t>
      </w:r>
      <w:r w:rsidRPr="0067103D">
        <w:tab/>
        <w:t>.............................zł</w:t>
      </w:r>
      <w:r w:rsidR="001C3421">
        <w:tab/>
      </w:r>
      <w:r w:rsidR="001C3421" w:rsidRPr="0067103D">
        <w:t>(słownie: …………………………………….</w:t>
      </w:r>
      <w:r w:rsidR="001C3421">
        <w:t>…...….…</w:t>
      </w:r>
      <w:r w:rsidR="001C3421" w:rsidRPr="0067103D">
        <w:t>zł)</w:t>
      </w:r>
    </w:p>
    <w:p w14:paraId="57DCC898" w14:textId="77777777" w:rsidR="00C86845" w:rsidRDefault="00C86845" w:rsidP="001C3421">
      <w:pPr>
        <w:ind w:left="549"/>
        <w:jc w:val="both"/>
      </w:pPr>
      <w:r w:rsidRPr="0067103D">
        <w:lastRenderedPageBreak/>
        <w:t>Wartość brutto...................zł</w:t>
      </w:r>
      <w:r w:rsidR="001C3421">
        <w:tab/>
      </w:r>
      <w:r w:rsidR="001C3421" w:rsidRPr="0067103D">
        <w:t>(słownie: …………………………………….</w:t>
      </w:r>
      <w:r w:rsidR="001C3421">
        <w:t>…...….…</w:t>
      </w:r>
      <w:r w:rsidR="001C3421" w:rsidRPr="0067103D">
        <w:t>zł)</w:t>
      </w:r>
    </w:p>
    <w:bookmarkEnd w:id="3"/>
    <w:p w14:paraId="403343D5" w14:textId="4A53DAB9" w:rsidR="00FF5A17" w:rsidRDefault="00FF5A17" w:rsidP="00431C20">
      <w:pPr>
        <w:numPr>
          <w:ilvl w:val="0"/>
          <w:numId w:val="65"/>
        </w:numPr>
        <w:ind w:left="529" w:hanging="529"/>
        <w:jc w:val="both"/>
      </w:pPr>
      <w:r w:rsidRPr="004F518D">
        <w:t>Rzeczywista wartość umowy będzie sumą wartości zrealizowanych zamówień cząstkowych składanych sukcesywnie przez Zamawiającego.</w:t>
      </w:r>
    </w:p>
    <w:p w14:paraId="09BE1481" w14:textId="1FA44EBB" w:rsidR="00C86845" w:rsidRPr="00DF4B1B" w:rsidRDefault="00C86845" w:rsidP="00431C20">
      <w:pPr>
        <w:numPr>
          <w:ilvl w:val="0"/>
          <w:numId w:val="65"/>
        </w:numPr>
        <w:ind w:left="529" w:hanging="567"/>
        <w:jc w:val="both"/>
      </w:pPr>
      <w:r w:rsidRPr="004F518D">
        <w:t xml:space="preserve">Dostawca oświadcza, iż ceny </w:t>
      </w:r>
      <w:r>
        <w:t>produktu wraz z wszystkimi kosztami</w:t>
      </w:r>
      <w:r w:rsidRPr="004F518D">
        <w:t xml:space="preserve"> są stałe przez cały okres obowiązywania umowy, nie podlegają negocjacji i waloryzacji cen oraz zawierają wszelkie koszty związane z realizacja umowy, w tym transport, ubezpieczenia na czas transportu.</w:t>
      </w:r>
      <w:r w:rsidRPr="00855E7E">
        <w:rPr>
          <w:rFonts w:cs="Tahoma"/>
          <w:b/>
        </w:rPr>
        <w:tab/>
      </w:r>
    </w:p>
    <w:p w14:paraId="75C67CC5" w14:textId="1138FCF5" w:rsidR="00560648" w:rsidRDefault="00C86845" w:rsidP="00DF4B1B">
      <w:pPr>
        <w:numPr>
          <w:ilvl w:val="0"/>
          <w:numId w:val="65"/>
        </w:numPr>
        <w:ind w:left="529" w:hanging="567"/>
        <w:jc w:val="both"/>
      </w:pPr>
      <w:r w:rsidRPr="00C46DA3">
        <w:t xml:space="preserve">Zapłata wynagrodzenia nastąpi </w:t>
      </w:r>
      <w:r w:rsidR="00BC5140">
        <w:t xml:space="preserve">po dostawie każdej partii dostawy </w:t>
      </w:r>
      <w:r w:rsidRPr="00C46DA3">
        <w:t xml:space="preserve">przelewem na konto </w:t>
      </w:r>
      <w:r>
        <w:t>Dostawcy</w:t>
      </w:r>
      <w:r w:rsidRPr="00C46DA3">
        <w:t xml:space="preserve"> podane na fakturze w ciągu </w:t>
      </w:r>
      <w:r w:rsidR="00BC5140">
        <w:t>21</w:t>
      </w:r>
      <w:r w:rsidRPr="00C46DA3">
        <w:t xml:space="preserve"> dni kalendarzowych od otrzymania prawidłowo wystawionej faktury VAT</w:t>
      </w:r>
      <w:r>
        <w:t>.</w:t>
      </w:r>
      <w:r w:rsidR="00560648">
        <w:t xml:space="preserve"> Dostawca</w:t>
      </w:r>
      <w:r w:rsidR="00560648" w:rsidRPr="007D6382">
        <w:t xml:space="preserve"> oświadcza, iż rachunek bankowy, na który Zamawiający zobowiązany będzie przelać wynagrodzenie, jest rachunkiem bankowym znajdującym się w elektronicznym wykazie podmiotów prowadzonych od 01.09.2019 r. przez Szefa Krajowej Administracji Skarbowej, o którym mowa w ustawie o podatku od towarów i usług.</w:t>
      </w:r>
    </w:p>
    <w:p w14:paraId="5ADD1723" w14:textId="7582B5E6" w:rsidR="003222C3" w:rsidRDefault="003222C3" w:rsidP="003222C3">
      <w:pPr>
        <w:numPr>
          <w:ilvl w:val="0"/>
          <w:numId w:val="65"/>
        </w:numPr>
        <w:ind w:left="529" w:hanging="567"/>
        <w:jc w:val="both"/>
      </w:pPr>
      <w:r w:rsidRPr="00243E69">
        <w:t xml:space="preserve">W przypadku przedstawienia przez </w:t>
      </w:r>
      <w:r w:rsidR="00B64EAC">
        <w:t>Dostawcę</w:t>
      </w:r>
      <w:r w:rsidRPr="00243E69">
        <w:t xml:space="preserve"> nieprawidłowo – w rozumieniu umowy i/lub ustawy o VAT - wystawionej faktury VAT lub wskazania numeru rachunku nie widniejącego w elektronicznym wykazie, o którym mowa w ust. 9, Zamawiający ma prawo odmówić jej przyjęcia bez negatywnych dla siebie konsekwencji. W takim wypadku objęta fakturą należność nie będzie traktowana jako wymagalna i nie będzie pociągać za sobą obciążenia ewentualnymi odsetkami za opóźnienie w płatności.</w:t>
      </w:r>
    </w:p>
    <w:p w14:paraId="5C254F56" w14:textId="5704EA2B" w:rsidR="00C86845" w:rsidRDefault="00C86845" w:rsidP="00431C20">
      <w:pPr>
        <w:numPr>
          <w:ilvl w:val="0"/>
          <w:numId w:val="65"/>
        </w:numPr>
        <w:ind w:left="529" w:hanging="529"/>
        <w:jc w:val="both"/>
      </w:pPr>
      <w:r w:rsidRPr="004F518D">
        <w:t xml:space="preserve">Termin ten będzie przedłużany o czas niezbędny do </w:t>
      </w:r>
      <w:r>
        <w:t>usunięcia niezgodności lub wad.</w:t>
      </w:r>
    </w:p>
    <w:p w14:paraId="1E61721B" w14:textId="62E71E04" w:rsidR="00FF5A17" w:rsidRDefault="00C86845" w:rsidP="00431C20">
      <w:pPr>
        <w:numPr>
          <w:ilvl w:val="0"/>
          <w:numId w:val="65"/>
        </w:numPr>
        <w:ind w:left="529" w:hanging="529"/>
        <w:jc w:val="both"/>
      </w:pPr>
      <w:r w:rsidRPr="00C46DA3">
        <w:t>Za datę zapłaty uznaje się dzień, w którym Zamawiający dokonał przelewu (dzień obciążenia rachunku bankowego Zamawiającego).</w:t>
      </w:r>
    </w:p>
    <w:p w14:paraId="43A2F166" w14:textId="7CDB7353" w:rsidR="00B64EAC" w:rsidRDefault="00B64EAC" w:rsidP="00B64EAC">
      <w:pPr>
        <w:numPr>
          <w:ilvl w:val="0"/>
          <w:numId w:val="65"/>
        </w:numPr>
        <w:ind w:left="529" w:hanging="529"/>
        <w:jc w:val="both"/>
      </w:pPr>
      <w:r>
        <w:t>Zamawiający deklaruje zakup przedmiotu umowy w ilości minimum 100 ton przez okres obowiązywania umowy.</w:t>
      </w:r>
    </w:p>
    <w:p w14:paraId="533D06BF" w14:textId="32893E61" w:rsidR="00BC5140" w:rsidRDefault="00264E97" w:rsidP="00F10D95">
      <w:pPr>
        <w:numPr>
          <w:ilvl w:val="0"/>
          <w:numId w:val="65"/>
        </w:numPr>
        <w:ind w:left="529" w:hanging="529"/>
        <w:jc w:val="both"/>
      </w:pPr>
      <w:r w:rsidRPr="00264E97">
        <w:t>Zamawiający zastrzega</w:t>
      </w:r>
      <w:r w:rsidR="00BC5140">
        <w:t xml:space="preserve"> sobie zmniejszenie zakupu deklarowanej ilości przedmiotu umowy.</w:t>
      </w:r>
    </w:p>
    <w:p w14:paraId="304A0290" w14:textId="4160850B" w:rsidR="003222C3" w:rsidRPr="00B64EAC" w:rsidRDefault="00BC5140" w:rsidP="00F10D95">
      <w:pPr>
        <w:numPr>
          <w:ilvl w:val="0"/>
          <w:numId w:val="65"/>
        </w:numPr>
        <w:ind w:left="529" w:hanging="529"/>
        <w:jc w:val="both"/>
      </w:pPr>
      <w:r w:rsidRPr="00B64EAC">
        <w:t xml:space="preserve">Dostawca oświadcza, </w:t>
      </w:r>
      <w:r w:rsidR="00A87F02" w:rsidRPr="00B64EAC">
        <w:t>ż</w:t>
      </w:r>
      <w:r w:rsidRPr="00B64EAC">
        <w:t xml:space="preserve">e nie będzie </w:t>
      </w:r>
      <w:r w:rsidR="00B64EAC" w:rsidRPr="00B64EAC">
        <w:t xml:space="preserve">sobie </w:t>
      </w:r>
      <w:r w:rsidRPr="00B64EAC">
        <w:t>rościł</w:t>
      </w:r>
      <w:r w:rsidR="00B64EAC" w:rsidRPr="00B64EAC">
        <w:t xml:space="preserve"> żadnych praw finansowych </w:t>
      </w:r>
      <w:r w:rsidRPr="00B64EAC">
        <w:t xml:space="preserve"> z tytułu o którym mowa w pkt. 1</w:t>
      </w:r>
      <w:r w:rsidR="00B64EAC">
        <w:t>5</w:t>
      </w:r>
      <w:r w:rsidR="00B64EAC" w:rsidRPr="00B64EAC">
        <w:t xml:space="preserve"> niniejszego paragrafu.</w:t>
      </w:r>
    </w:p>
    <w:p w14:paraId="4A2D3969" w14:textId="0B860A69" w:rsidR="00C54C1C" w:rsidRPr="004F518D" w:rsidRDefault="00C54C1C" w:rsidP="00C54C1C">
      <w:pPr>
        <w:spacing w:before="40" w:line="264" w:lineRule="auto"/>
        <w:jc w:val="center"/>
        <w:rPr>
          <w:b/>
          <w:sz w:val="22"/>
          <w:szCs w:val="22"/>
        </w:rPr>
      </w:pPr>
      <w:r w:rsidRPr="004F518D">
        <w:rPr>
          <w:b/>
          <w:sz w:val="22"/>
          <w:szCs w:val="22"/>
        </w:rPr>
        <w:t>§ 6</w:t>
      </w:r>
    </w:p>
    <w:p w14:paraId="4400497C" w14:textId="77777777" w:rsidR="00C54C1C" w:rsidRPr="004F518D" w:rsidRDefault="00C54C1C" w:rsidP="00C54C1C">
      <w:pPr>
        <w:spacing w:after="40" w:line="264" w:lineRule="auto"/>
        <w:jc w:val="center"/>
        <w:rPr>
          <w:b/>
          <w:i/>
          <w:sz w:val="22"/>
          <w:szCs w:val="22"/>
        </w:rPr>
      </w:pPr>
      <w:r w:rsidRPr="004F518D">
        <w:rPr>
          <w:b/>
          <w:i/>
          <w:sz w:val="22"/>
          <w:szCs w:val="22"/>
        </w:rPr>
        <w:t>Gwarancje, reklamacje</w:t>
      </w:r>
    </w:p>
    <w:p w14:paraId="5A0FF9CE" w14:textId="77777777" w:rsidR="00FF5A17" w:rsidRPr="00FF5A17" w:rsidRDefault="00FF5A17" w:rsidP="00FF5A17">
      <w:pPr>
        <w:numPr>
          <w:ilvl w:val="0"/>
          <w:numId w:val="36"/>
        </w:numPr>
        <w:ind w:left="567" w:hanging="567"/>
        <w:jc w:val="both"/>
      </w:pPr>
      <w:r w:rsidRPr="00FF5A17">
        <w:t>Dostawca oświadcza, iż przedmiot Umowy spełnia postawione przez Zamawiającego warunki techniczne określone w załączniku nr 1 do Umowy - OPZ.</w:t>
      </w:r>
    </w:p>
    <w:p w14:paraId="31EF32EC" w14:textId="788129C7" w:rsidR="00FF5A17" w:rsidRPr="00FF5A17" w:rsidRDefault="00FF5A17" w:rsidP="00FF5A17">
      <w:pPr>
        <w:numPr>
          <w:ilvl w:val="0"/>
          <w:numId w:val="36"/>
        </w:numPr>
        <w:ind w:left="567" w:hanging="567"/>
        <w:jc w:val="both"/>
      </w:pPr>
      <w:r w:rsidRPr="00FF5A17">
        <w:t xml:space="preserve">W szczególnie uzasadnionych przypadkach Dostawca może zwrócić się do Zamawiającego o możliwość dostawy innego </w:t>
      </w:r>
      <w:r w:rsidR="00A87F02">
        <w:t>od zaoferowanego przedmiotu umowy</w:t>
      </w:r>
      <w:r w:rsidRPr="00FF5A17">
        <w:t>, podając faktyczne uzasadnienie.</w:t>
      </w:r>
    </w:p>
    <w:p w14:paraId="40814E78" w14:textId="77777777" w:rsidR="00FF5A17" w:rsidRPr="00FF5A17" w:rsidRDefault="00FF5A17" w:rsidP="00FF5A17">
      <w:pPr>
        <w:numPr>
          <w:ilvl w:val="0"/>
          <w:numId w:val="36"/>
        </w:numPr>
        <w:ind w:left="567" w:hanging="567"/>
        <w:jc w:val="both"/>
      </w:pPr>
      <w:r w:rsidRPr="00FF5A17">
        <w:t xml:space="preserve">Zamiana, o której mowa w ust 2 może nastąpić tylko i wyłącznie w szczególnie uzasadnionych przypadkach, na pisemny wniosek Dostawcy, po uzyskaniu zgody Zamawiającego z zachowaniem zasady, iż towary podlegające zamianie nie są gorsze od zaoferowanych. Zgoda Zamawiającego na zamianę, o której mowa w ust. 2 wymaga formy pisemnej pod rygorem nieważności. </w:t>
      </w:r>
    </w:p>
    <w:p w14:paraId="3BAC170E" w14:textId="3F553C03" w:rsidR="00FF5A17" w:rsidRPr="00FF5A17" w:rsidRDefault="00FF5A17" w:rsidP="00FF5A17">
      <w:pPr>
        <w:numPr>
          <w:ilvl w:val="0"/>
          <w:numId w:val="36"/>
        </w:numPr>
        <w:ind w:left="567" w:hanging="567"/>
        <w:jc w:val="both"/>
      </w:pPr>
      <w:r w:rsidRPr="00FF5A17">
        <w:t>Nie spełnienie warunków jakościowych i technicznych, o których mowa powyżej będzie stanowić podstawę do żądania przez Zamawiającego, wymiany dostarczon</w:t>
      </w:r>
      <w:r w:rsidR="00A87F02">
        <w:t>ego</w:t>
      </w:r>
      <w:r w:rsidRPr="00FF5A17">
        <w:t xml:space="preserve"> towar</w:t>
      </w:r>
      <w:r w:rsidR="00A87F02">
        <w:t>u</w:t>
      </w:r>
      <w:r w:rsidRPr="00FF5A17">
        <w:t xml:space="preserve"> w terminie 3 dni od daty zgłoszenia wady. Brak ze strony Dostawcy stosownego działania będzie podstawą do naliczenia kar umownych, o których mowa w § 9.</w:t>
      </w:r>
    </w:p>
    <w:p w14:paraId="53FD362C" w14:textId="77777777" w:rsidR="00FF5A17" w:rsidRPr="00FF5A17" w:rsidRDefault="00FF5A17" w:rsidP="00FF5A17">
      <w:pPr>
        <w:numPr>
          <w:ilvl w:val="0"/>
          <w:numId w:val="36"/>
        </w:numPr>
        <w:ind w:left="567" w:hanging="567"/>
        <w:jc w:val="both"/>
      </w:pPr>
      <w:r w:rsidRPr="00FF5A17">
        <w:t>Zamawiający, w przypadku wystąpienia przesłanek, o których mowa w pkt. 4 ma prawo żądać wymiany pozostałej, niewykorzystanej części dostawy w terminie 14 dni od daty zgłoszenia.</w:t>
      </w:r>
    </w:p>
    <w:p w14:paraId="341417C4" w14:textId="77777777" w:rsidR="00C54C1C" w:rsidRPr="004760AA" w:rsidRDefault="00C54C1C" w:rsidP="00C54C1C">
      <w:pPr>
        <w:ind w:left="567"/>
        <w:jc w:val="both"/>
      </w:pPr>
    </w:p>
    <w:p w14:paraId="01E0959F" w14:textId="77777777" w:rsidR="00C54C1C" w:rsidRPr="004F518D" w:rsidRDefault="00C54C1C" w:rsidP="00C54C1C">
      <w:pPr>
        <w:spacing w:before="40" w:line="264" w:lineRule="auto"/>
        <w:jc w:val="center"/>
        <w:rPr>
          <w:b/>
          <w:sz w:val="22"/>
          <w:szCs w:val="22"/>
        </w:rPr>
      </w:pPr>
      <w:r w:rsidRPr="004F518D">
        <w:rPr>
          <w:b/>
          <w:sz w:val="22"/>
          <w:szCs w:val="22"/>
        </w:rPr>
        <w:t>§ 7</w:t>
      </w:r>
    </w:p>
    <w:p w14:paraId="1FD898F4" w14:textId="77777777" w:rsidR="00C54C1C" w:rsidRPr="004F518D" w:rsidRDefault="00C54C1C" w:rsidP="00C54C1C">
      <w:pPr>
        <w:spacing w:after="40" w:line="264" w:lineRule="auto"/>
        <w:jc w:val="center"/>
        <w:rPr>
          <w:b/>
          <w:i/>
          <w:sz w:val="22"/>
          <w:szCs w:val="22"/>
        </w:rPr>
      </w:pPr>
      <w:r w:rsidRPr="004F518D">
        <w:rPr>
          <w:b/>
          <w:i/>
          <w:sz w:val="22"/>
          <w:szCs w:val="22"/>
        </w:rPr>
        <w:t>Obowiązki Stron</w:t>
      </w:r>
    </w:p>
    <w:p w14:paraId="53709837" w14:textId="77777777" w:rsidR="00D229AA" w:rsidRPr="004F518D" w:rsidRDefault="00D229AA" w:rsidP="00D814E6">
      <w:pPr>
        <w:numPr>
          <w:ilvl w:val="0"/>
          <w:numId w:val="37"/>
        </w:numPr>
        <w:tabs>
          <w:tab w:val="left" w:pos="567"/>
        </w:tabs>
        <w:ind w:left="567" w:hanging="567"/>
        <w:jc w:val="both"/>
      </w:pPr>
      <w:r w:rsidRPr="004F518D">
        <w:t>Dostawca zobowiązuje się do:</w:t>
      </w:r>
    </w:p>
    <w:p w14:paraId="218C6314" w14:textId="37E53B45" w:rsidR="00D229AA" w:rsidRPr="006643A9" w:rsidRDefault="00D229AA" w:rsidP="00431C20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6643A9">
        <w:rPr>
          <w:rFonts w:ascii="Times New Roman" w:hAnsi="Times New Roman"/>
          <w:sz w:val="24"/>
          <w:szCs w:val="24"/>
        </w:rPr>
        <w:lastRenderedPageBreak/>
        <w:t>dostarczenia zamówion</w:t>
      </w:r>
      <w:r w:rsidR="00A87F02">
        <w:rPr>
          <w:rFonts w:ascii="Times New Roman" w:hAnsi="Times New Roman"/>
          <w:sz w:val="24"/>
          <w:szCs w:val="24"/>
        </w:rPr>
        <w:t>ego przedmiotu umowy</w:t>
      </w:r>
      <w:r w:rsidRPr="006643A9">
        <w:rPr>
          <w:rFonts w:ascii="Times New Roman" w:hAnsi="Times New Roman"/>
          <w:sz w:val="24"/>
          <w:szCs w:val="24"/>
        </w:rPr>
        <w:t xml:space="preserve"> w ilości i na adres wskazany przez Zamawiającego z zachowaniem należytej staranności gwarantującej wysoki poziom jakości dostaw, z załączonym protokołem odbioru, zawierającym nazwę i adres dostawcy i odbiorcy, wykaz dostarczon</w:t>
      </w:r>
      <w:r w:rsidR="00A87F02">
        <w:rPr>
          <w:rFonts w:ascii="Times New Roman" w:hAnsi="Times New Roman"/>
          <w:sz w:val="24"/>
          <w:szCs w:val="24"/>
        </w:rPr>
        <w:t>ego</w:t>
      </w:r>
      <w:r w:rsidRPr="006643A9">
        <w:rPr>
          <w:rFonts w:ascii="Times New Roman" w:hAnsi="Times New Roman"/>
          <w:sz w:val="24"/>
          <w:szCs w:val="24"/>
        </w:rPr>
        <w:t xml:space="preserve"> materiał</w:t>
      </w:r>
      <w:r w:rsidR="00A87F02">
        <w:rPr>
          <w:rFonts w:ascii="Times New Roman" w:hAnsi="Times New Roman"/>
          <w:sz w:val="24"/>
          <w:szCs w:val="24"/>
        </w:rPr>
        <w:t>u</w:t>
      </w:r>
      <w:r w:rsidRPr="006643A9">
        <w:rPr>
          <w:rFonts w:ascii="Times New Roman" w:hAnsi="Times New Roman"/>
          <w:sz w:val="24"/>
          <w:szCs w:val="24"/>
        </w:rPr>
        <w:t xml:space="preserve"> z </w:t>
      </w:r>
      <w:r w:rsidR="00A87F02">
        <w:rPr>
          <w:rFonts w:ascii="Times New Roman" w:hAnsi="Times New Roman"/>
          <w:sz w:val="24"/>
          <w:szCs w:val="24"/>
        </w:rPr>
        <w:t>jego</w:t>
      </w:r>
      <w:r w:rsidRPr="006643A9">
        <w:rPr>
          <w:rFonts w:ascii="Times New Roman" w:hAnsi="Times New Roman"/>
          <w:sz w:val="24"/>
          <w:szCs w:val="24"/>
        </w:rPr>
        <w:t xml:space="preserve"> ilością, rodzajem i typem;</w:t>
      </w:r>
    </w:p>
    <w:p w14:paraId="21C1BBBA" w14:textId="701F9D48" w:rsidR="00D229AA" w:rsidRDefault="00D229AA" w:rsidP="00431C20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6643A9">
        <w:rPr>
          <w:rFonts w:ascii="Times New Roman" w:hAnsi="Times New Roman"/>
          <w:sz w:val="24"/>
          <w:szCs w:val="24"/>
        </w:rPr>
        <w:t>dostarczenia we własnym zakresie (własnym transportem) i rozładunku zamówień cząstkowych</w:t>
      </w:r>
      <w:r>
        <w:rPr>
          <w:rFonts w:ascii="Times New Roman" w:hAnsi="Times New Roman"/>
          <w:sz w:val="24"/>
          <w:szCs w:val="24"/>
        </w:rPr>
        <w:t xml:space="preserve"> do lokalizacji wskazanej przez Zamawiającego na terenie Gminy </w:t>
      </w:r>
      <w:r w:rsidRPr="00CC2EDA">
        <w:rPr>
          <w:rFonts w:ascii="Times New Roman" w:hAnsi="Times New Roman"/>
          <w:sz w:val="24"/>
          <w:szCs w:val="24"/>
        </w:rPr>
        <w:t>Wołomin.</w:t>
      </w:r>
    </w:p>
    <w:p w14:paraId="07E1BD7C" w14:textId="5F5158AE" w:rsidR="00A87F02" w:rsidRPr="00CC2EDA" w:rsidRDefault="00A87F02" w:rsidP="00431C20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dostarczenia i przekazania Zamawiającemu świadectwa jakości każdej dostarczonej  partii przedmiotu umowy.</w:t>
      </w:r>
    </w:p>
    <w:p w14:paraId="204B90A9" w14:textId="77777777" w:rsidR="00D229AA" w:rsidRPr="00CC2EDA" w:rsidRDefault="00D229AA" w:rsidP="00CC2EDA">
      <w:pPr>
        <w:numPr>
          <w:ilvl w:val="0"/>
          <w:numId w:val="37"/>
        </w:numPr>
        <w:tabs>
          <w:tab w:val="left" w:pos="567"/>
        </w:tabs>
        <w:ind w:left="567" w:hanging="357"/>
        <w:jc w:val="both"/>
        <w:rPr>
          <w:bCs/>
        </w:rPr>
      </w:pPr>
      <w:r w:rsidRPr="00CC2EDA">
        <w:t>Zamawiający zobowiązany jest do:</w:t>
      </w:r>
    </w:p>
    <w:p w14:paraId="0DF95ED1" w14:textId="519B0865" w:rsidR="00D229AA" w:rsidRPr="00CC2EDA" w:rsidRDefault="00D229AA" w:rsidP="00431C20">
      <w:pPr>
        <w:pStyle w:val="Akapitzlist"/>
        <w:numPr>
          <w:ilvl w:val="0"/>
          <w:numId w:val="66"/>
        </w:numPr>
        <w:tabs>
          <w:tab w:val="left" w:pos="1276"/>
        </w:tabs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CC2EDA">
        <w:rPr>
          <w:rFonts w:ascii="Times New Roman" w:hAnsi="Times New Roman"/>
          <w:sz w:val="24"/>
          <w:szCs w:val="24"/>
        </w:rPr>
        <w:t>odbierania zamówion</w:t>
      </w:r>
      <w:r w:rsidR="00A87F02">
        <w:rPr>
          <w:rFonts w:ascii="Times New Roman" w:hAnsi="Times New Roman"/>
          <w:sz w:val="24"/>
          <w:szCs w:val="24"/>
        </w:rPr>
        <w:t>ego przedmiotu umowy</w:t>
      </w:r>
      <w:r w:rsidRPr="00CC2EDA">
        <w:rPr>
          <w:rFonts w:ascii="Times New Roman" w:hAnsi="Times New Roman"/>
          <w:sz w:val="24"/>
          <w:szCs w:val="24"/>
        </w:rPr>
        <w:t xml:space="preserve"> w miejscu i czasie uzgodnionym z Dostawcą.</w:t>
      </w:r>
    </w:p>
    <w:p w14:paraId="32B72CFA" w14:textId="77777777" w:rsidR="00C54C1C" w:rsidRPr="004F518D" w:rsidRDefault="00C54C1C" w:rsidP="00C54C1C">
      <w:pPr>
        <w:spacing w:before="200" w:line="264" w:lineRule="auto"/>
        <w:ind w:left="191" w:hanging="191"/>
        <w:jc w:val="center"/>
        <w:rPr>
          <w:b/>
          <w:sz w:val="22"/>
          <w:szCs w:val="22"/>
        </w:rPr>
      </w:pPr>
      <w:r w:rsidRPr="004F518D">
        <w:rPr>
          <w:b/>
          <w:sz w:val="22"/>
          <w:szCs w:val="22"/>
        </w:rPr>
        <w:t>§ 8</w:t>
      </w:r>
    </w:p>
    <w:p w14:paraId="38453D60" w14:textId="77777777" w:rsidR="00C54C1C" w:rsidRPr="004F518D" w:rsidRDefault="00C54C1C" w:rsidP="00C54C1C">
      <w:pPr>
        <w:spacing w:after="40" w:line="264" w:lineRule="auto"/>
        <w:jc w:val="center"/>
        <w:rPr>
          <w:b/>
          <w:i/>
          <w:sz w:val="22"/>
          <w:szCs w:val="22"/>
        </w:rPr>
      </w:pPr>
      <w:r w:rsidRPr="004F518D">
        <w:rPr>
          <w:b/>
          <w:i/>
          <w:sz w:val="22"/>
          <w:szCs w:val="22"/>
        </w:rPr>
        <w:t>Odstąpienie od umowy</w:t>
      </w:r>
    </w:p>
    <w:p w14:paraId="70AE8E99" w14:textId="77777777" w:rsidR="00A87F02" w:rsidRPr="00A072DC" w:rsidRDefault="00A87F02" w:rsidP="00A87F02">
      <w:pPr>
        <w:numPr>
          <w:ilvl w:val="0"/>
          <w:numId w:val="69"/>
        </w:numPr>
        <w:autoSpaceDE w:val="0"/>
        <w:autoSpaceDN w:val="0"/>
        <w:adjustRightInd w:val="0"/>
        <w:ind w:left="426"/>
        <w:jc w:val="both"/>
      </w:pPr>
      <w:r w:rsidRPr="00A072DC">
        <w:t>Zamawiający może rozwiązać Umowę bez zachowania terminów wypowiedzenia w przypadku rażącego nie wywiązywania się przez Dostawcę z zobowiązań umownych.</w:t>
      </w:r>
    </w:p>
    <w:p w14:paraId="73A17851" w14:textId="77777777" w:rsidR="00A87F02" w:rsidRPr="00A072DC" w:rsidRDefault="00A87F02" w:rsidP="00A87F02">
      <w:pPr>
        <w:numPr>
          <w:ilvl w:val="0"/>
          <w:numId w:val="69"/>
        </w:numPr>
        <w:autoSpaceDE w:val="0"/>
        <w:autoSpaceDN w:val="0"/>
        <w:adjustRightInd w:val="0"/>
        <w:ind w:left="426"/>
        <w:jc w:val="both"/>
      </w:pPr>
      <w:r w:rsidRPr="00A072DC">
        <w:t>W przypadku odstąpienia od umowy w związku z zaistnieniem przesłanki wskazanej w pkt. 1 Dostawca  może żądać wynagrodzenia z tytułu wykonania części umowy.</w:t>
      </w:r>
    </w:p>
    <w:p w14:paraId="1491BBA2" w14:textId="77777777" w:rsidR="00A87F02" w:rsidRPr="00A072DC" w:rsidRDefault="00A87F02" w:rsidP="00A87F02">
      <w:pPr>
        <w:numPr>
          <w:ilvl w:val="0"/>
          <w:numId w:val="69"/>
        </w:numPr>
        <w:autoSpaceDE w:val="0"/>
        <w:autoSpaceDN w:val="0"/>
        <w:adjustRightInd w:val="0"/>
        <w:ind w:left="426"/>
        <w:jc w:val="both"/>
      </w:pPr>
      <w:r w:rsidRPr="00A072DC">
        <w:rPr>
          <w:rFonts w:eastAsia="Calibri"/>
        </w:rPr>
        <w:t>Każda ze stron uprawniona jest do odstąpienia od niniejszej umowy w razie naruszenia przez drugą stronę postanowień niniejszej umowy pomimo pisemnego wezwania do zaprzestania naruszeń w terminie 14 dni od daty otrzymania wezwania.</w:t>
      </w:r>
      <w:r w:rsidRPr="00A072DC">
        <w:rPr>
          <w:rFonts w:eastAsia="SimSun"/>
          <w:lang w:eastAsia="zh-CN"/>
        </w:rPr>
        <w:t xml:space="preserve"> </w:t>
      </w:r>
    </w:p>
    <w:p w14:paraId="6C344465" w14:textId="22510C6E" w:rsidR="00C54C1C" w:rsidRPr="004F518D" w:rsidRDefault="00C54C1C" w:rsidP="00C54C1C">
      <w:pPr>
        <w:spacing w:before="200" w:line="264" w:lineRule="auto"/>
        <w:jc w:val="center"/>
        <w:rPr>
          <w:b/>
          <w:sz w:val="22"/>
          <w:szCs w:val="22"/>
        </w:rPr>
      </w:pPr>
      <w:r w:rsidRPr="004F518D">
        <w:rPr>
          <w:b/>
          <w:sz w:val="22"/>
          <w:szCs w:val="22"/>
        </w:rPr>
        <w:t>§ 9</w:t>
      </w:r>
    </w:p>
    <w:p w14:paraId="2C30B88D" w14:textId="77777777" w:rsidR="00C54C1C" w:rsidRPr="004F518D" w:rsidRDefault="00C54C1C" w:rsidP="00C54C1C">
      <w:pPr>
        <w:spacing w:after="40" w:line="264" w:lineRule="auto"/>
        <w:jc w:val="center"/>
        <w:rPr>
          <w:b/>
          <w:i/>
          <w:sz w:val="22"/>
          <w:szCs w:val="22"/>
        </w:rPr>
      </w:pPr>
      <w:r w:rsidRPr="004F518D">
        <w:rPr>
          <w:b/>
          <w:i/>
          <w:sz w:val="22"/>
          <w:szCs w:val="22"/>
        </w:rPr>
        <w:t>Kary umowne</w:t>
      </w:r>
    </w:p>
    <w:p w14:paraId="6424B563" w14:textId="77777777" w:rsidR="00D229AA" w:rsidRPr="004F518D" w:rsidRDefault="00D229AA" w:rsidP="00431C20">
      <w:pPr>
        <w:numPr>
          <w:ilvl w:val="0"/>
          <w:numId w:val="38"/>
        </w:numPr>
        <w:tabs>
          <w:tab w:val="num" w:pos="567"/>
        </w:tabs>
        <w:ind w:left="567" w:hanging="567"/>
        <w:jc w:val="both"/>
        <w:rPr>
          <w:bCs/>
          <w:color w:val="000000"/>
        </w:rPr>
      </w:pPr>
      <w:r w:rsidRPr="004F518D">
        <w:t>Dostawca zapłaci Zamawiającemu kary umowne:</w:t>
      </w:r>
    </w:p>
    <w:p w14:paraId="6F4F91B2" w14:textId="77777777" w:rsidR="00D229AA" w:rsidRPr="004F518D" w:rsidRDefault="00D229AA" w:rsidP="00431C20">
      <w:pPr>
        <w:numPr>
          <w:ilvl w:val="0"/>
          <w:numId w:val="39"/>
        </w:numPr>
        <w:ind w:left="1134" w:hanging="567"/>
        <w:jc w:val="both"/>
        <w:rPr>
          <w:bCs/>
          <w:color w:val="000000"/>
        </w:rPr>
      </w:pPr>
      <w:r w:rsidRPr="004F518D">
        <w:t xml:space="preserve">w wysokości 1% wartości brutto niezrealizowanej </w:t>
      </w:r>
      <w:r>
        <w:t xml:space="preserve">lub nienależycie zrealizowanej całości lub </w:t>
      </w:r>
      <w:r w:rsidRPr="004F518D">
        <w:t>części dostawy za każdy dzień opóźnienia lub dostawę z naruszeniem zasad określonych w § 4 umowy;</w:t>
      </w:r>
    </w:p>
    <w:p w14:paraId="5A9547BC" w14:textId="77777777" w:rsidR="00D229AA" w:rsidRPr="004F518D" w:rsidRDefault="00D229AA" w:rsidP="00431C20">
      <w:pPr>
        <w:numPr>
          <w:ilvl w:val="0"/>
          <w:numId w:val="39"/>
        </w:numPr>
        <w:ind w:left="1134" w:hanging="567"/>
        <w:jc w:val="both"/>
        <w:rPr>
          <w:bCs/>
          <w:color w:val="000000"/>
        </w:rPr>
      </w:pPr>
      <w:r w:rsidRPr="004F518D">
        <w:t>w wysokości 1% wartości brutto tej części dostawy, co do której Zamawiający zgłosił wady za każdy dzień opóźnienia w realizacji postanowień umowy, o których mowa w § 6 umowy;</w:t>
      </w:r>
    </w:p>
    <w:p w14:paraId="2BEDCAB2" w14:textId="77777777" w:rsidR="00D229AA" w:rsidRPr="00525925" w:rsidRDefault="00D229AA" w:rsidP="00431C20">
      <w:pPr>
        <w:numPr>
          <w:ilvl w:val="0"/>
          <w:numId w:val="39"/>
        </w:numPr>
        <w:ind w:left="1134" w:hanging="567"/>
        <w:jc w:val="both"/>
        <w:rPr>
          <w:bCs/>
          <w:color w:val="000000"/>
        </w:rPr>
      </w:pPr>
      <w:r w:rsidRPr="004F518D">
        <w:t xml:space="preserve">w wysokości 10% wartości umowy brutto, o której mowa w § 5, z tytułu odstąpienia od umowy przez Zamawiającego z przyczyn leżących po stronie </w:t>
      </w:r>
      <w:r>
        <w:t>Dostawcy</w:t>
      </w:r>
      <w:r w:rsidRPr="004F518D">
        <w:t>.</w:t>
      </w:r>
    </w:p>
    <w:p w14:paraId="5C85C882" w14:textId="77777777" w:rsidR="00D229AA" w:rsidRDefault="00D229AA" w:rsidP="00431C20">
      <w:pPr>
        <w:pStyle w:val="Akapitzlist"/>
        <w:numPr>
          <w:ilvl w:val="0"/>
          <w:numId w:val="40"/>
        </w:numPr>
        <w:tabs>
          <w:tab w:val="clear" w:pos="928"/>
        </w:tabs>
        <w:spacing w:after="0" w:line="240" w:lineRule="auto"/>
        <w:ind w:left="407" w:hanging="4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5715">
        <w:rPr>
          <w:rFonts w:ascii="Times New Roman" w:hAnsi="Times New Roman"/>
          <w:bCs/>
          <w:color w:val="000000"/>
          <w:sz w:val="24"/>
          <w:szCs w:val="24"/>
        </w:rPr>
        <w:t>Zamawiający zapłaci Dostawcy karę umowną za odstąpienie od umowy przez Zamawiającego z przyczyn leżących po jego stronie w wysokości 10 % wynagrodzenia brutto za przedmiot Umowy.</w:t>
      </w:r>
    </w:p>
    <w:p w14:paraId="136A05C3" w14:textId="77777777" w:rsidR="00D229AA" w:rsidRPr="00495715" w:rsidRDefault="00D229AA" w:rsidP="00431C20">
      <w:pPr>
        <w:pStyle w:val="Akapitzlist"/>
        <w:numPr>
          <w:ilvl w:val="0"/>
          <w:numId w:val="40"/>
        </w:numPr>
        <w:tabs>
          <w:tab w:val="clear" w:pos="928"/>
        </w:tabs>
        <w:spacing w:after="0" w:line="240" w:lineRule="auto"/>
        <w:ind w:left="407" w:hanging="4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5715">
        <w:rPr>
          <w:rFonts w:ascii="Times New Roman" w:hAnsi="Times New Roman"/>
          <w:sz w:val="24"/>
          <w:szCs w:val="24"/>
        </w:rPr>
        <w:t>Kary umowne mogą być potrącane z wynagrodzenia Dostawcy, na co ten wyraża zgodę.</w:t>
      </w:r>
    </w:p>
    <w:p w14:paraId="656BB7D8" w14:textId="77777777" w:rsidR="00EC2C28" w:rsidRPr="00EC2C28" w:rsidRDefault="00D229AA" w:rsidP="00431C20">
      <w:pPr>
        <w:pStyle w:val="Akapitzlist"/>
        <w:numPr>
          <w:ilvl w:val="0"/>
          <w:numId w:val="40"/>
        </w:numPr>
        <w:tabs>
          <w:tab w:val="clear" w:pos="928"/>
        </w:tabs>
        <w:spacing w:after="0" w:line="240" w:lineRule="auto"/>
        <w:ind w:left="407" w:hanging="4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2C28">
        <w:rPr>
          <w:rFonts w:ascii="Times New Roman" w:hAnsi="Times New Roman"/>
          <w:sz w:val="24"/>
          <w:szCs w:val="24"/>
        </w:rPr>
        <w:t>Opóźnienie w zapłacie faktury rodzi po stronie Zamawiającego obowiązek zapłaty odsetek ustawowych.</w:t>
      </w:r>
    </w:p>
    <w:p w14:paraId="7078C789" w14:textId="77777777" w:rsidR="00C54C1C" w:rsidRDefault="00D229AA" w:rsidP="00431C20">
      <w:pPr>
        <w:pStyle w:val="Akapitzlist"/>
        <w:numPr>
          <w:ilvl w:val="0"/>
          <w:numId w:val="40"/>
        </w:numPr>
        <w:tabs>
          <w:tab w:val="clear" w:pos="928"/>
        </w:tabs>
        <w:spacing w:after="0" w:line="240" w:lineRule="auto"/>
        <w:ind w:left="407" w:hanging="4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2C28">
        <w:rPr>
          <w:rFonts w:ascii="Times New Roman" w:hAnsi="Times New Roman"/>
          <w:bCs/>
          <w:color w:val="000000"/>
          <w:sz w:val="24"/>
          <w:szCs w:val="24"/>
        </w:rPr>
        <w:t>Strony zastrzegają sobie prawo do dochodzenia odszkodowania uzupełniającego przenoszącego wysokość kar umownych do wysokości rzeczywiście poniesionej szkody</w:t>
      </w:r>
      <w:r w:rsidR="00EC2C2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48BCC73" w14:textId="77777777" w:rsidR="00EC2C28" w:rsidRPr="00EC2C28" w:rsidRDefault="00EC2C28" w:rsidP="00EC2C28">
      <w:pPr>
        <w:pStyle w:val="Akapitzlist"/>
        <w:spacing w:after="0" w:line="240" w:lineRule="auto"/>
        <w:ind w:left="40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22F5761" w14:textId="77777777" w:rsidR="00C54C1C" w:rsidRDefault="00C54C1C" w:rsidP="00C54C1C">
      <w:pPr>
        <w:jc w:val="center"/>
        <w:rPr>
          <w:b/>
          <w:bCs/>
        </w:rPr>
      </w:pPr>
      <w:r w:rsidRPr="00C46DA3">
        <w:rPr>
          <w:b/>
          <w:bCs/>
        </w:rPr>
        <w:t xml:space="preserve">§10 </w:t>
      </w:r>
    </w:p>
    <w:p w14:paraId="4D380AE4" w14:textId="77777777" w:rsidR="00C54C1C" w:rsidRPr="00600E51" w:rsidRDefault="00C54C1C" w:rsidP="00F15487">
      <w:pPr>
        <w:spacing w:after="120"/>
        <w:jc w:val="center"/>
        <w:rPr>
          <w:b/>
          <w:bCs/>
          <w:i/>
          <w:iCs/>
        </w:rPr>
      </w:pPr>
      <w:r w:rsidRPr="00C46DA3">
        <w:rPr>
          <w:b/>
          <w:bCs/>
          <w:i/>
          <w:iCs/>
        </w:rPr>
        <w:t xml:space="preserve">Zabezpieczenie należytego wykonania umowy </w:t>
      </w:r>
    </w:p>
    <w:p w14:paraId="7A06A0D2" w14:textId="12672809" w:rsidR="00D229AA" w:rsidRPr="00EA12F8" w:rsidRDefault="000B5F48" w:rsidP="00431C20">
      <w:pPr>
        <w:numPr>
          <w:ilvl w:val="0"/>
          <w:numId w:val="41"/>
        </w:numPr>
        <w:ind w:left="567" w:hanging="567"/>
        <w:jc w:val="both"/>
      </w:pPr>
      <w:r>
        <w:t>Dostawca</w:t>
      </w:r>
      <w:r w:rsidR="00D229AA" w:rsidRPr="00EA12F8">
        <w:t xml:space="preserve"> wnosi zabezpieczenie należytego wykonania umo</w:t>
      </w:r>
      <w:r w:rsidR="00D229AA">
        <w:t xml:space="preserve">wy w wysokości </w:t>
      </w:r>
      <w:r>
        <w:t>5</w:t>
      </w:r>
      <w:r w:rsidR="00D229AA" w:rsidRPr="00EA12F8">
        <w:t xml:space="preserve"> % wynagrodzenia</w:t>
      </w:r>
      <w:r w:rsidR="00D229AA">
        <w:t xml:space="preserve"> brutto</w:t>
      </w:r>
      <w:r w:rsidR="00D229AA" w:rsidRPr="00EA12F8">
        <w:t xml:space="preserve">, co stanowi </w:t>
      </w:r>
      <w:r w:rsidR="00D229AA">
        <w:rPr>
          <w:bCs/>
        </w:rPr>
        <w:t>………………………</w:t>
      </w:r>
      <w:r w:rsidR="00EC2C28">
        <w:rPr>
          <w:bCs/>
        </w:rPr>
        <w:t>……………</w:t>
      </w:r>
      <w:r w:rsidR="00D229AA" w:rsidRPr="00EA12F8">
        <w:rPr>
          <w:bCs/>
        </w:rPr>
        <w:t>.</w:t>
      </w:r>
    </w:p>
    <w:p w14:paraId="6B5489E1" w14:textId="77777777" w:rsidR="00F15487" w:rsidRDefault="00D229AA" w:rsidP="00431C20">
      <w:pPr>
        <w:numPr>
          <w:ilvl w:val="0"/>
          <w:numId w:val="41"/>
        </w:numPr>
        <w:ind w:left="567" w:hanging="567"/>
        <w:jc w:val="both"/>
      </w:pPr>
      <w:r w:rsidRPr="00EA12F8">
        <w:t>Zabezpieczenie należytego wykonania umowy zostanie wniesione w formie</w:t>
      </w:r>
      <w:r w:rsidR="00F15487">
        <w:t xml:space="preserve"> </w:t>
      </w:r>
      <w:r w:rsidRPr="00EA12F8">
        <w:t>………………</w:t>
      </w:r>
    </w:p>
    <w:p w14:paraId="253A64AA" w14:textId="77777777" w:rsidR="00F15487" w:rsidRPr="00274C6A" w:rsidRDefault="00F15487" w:rsidP="00431C20">
      <w:pPr>
        <w:numPr>
          <w:ilvl w:val="0"/>
          <w:numId w:val="41"/>
        </w:numPr>
        <w:ind w:left="567" w:hanging="567"/>
        <w:jc w:val="both"/>
      </w:pPr>
      <w:r w:rsidRPr="00274C6A">
        <w:t xml:space="preserve">Zabezpieczenie wnoszone jest dla pokrycia wszelkich ewentualnych roszczeń z tytułu niewykonania lub nienależytego wykonania niniejszej umowy. </w:t>
      </w:r>
    </w:p>
    <w:p w14:paraId="4C34A533" w14:textId="26573F9B" w:rsidR="00EC2C28" w:rsidRPr="00F15487" w:rsidRDefault="00D229AA" w:rsidP="00431C20">
      <w:pPr>
        <w:numPr>
          <w:ilvl w:val="0"/>
          <w:numId w:val="41"/>
        </w:numPr>
        <w:ind w:left="567" w:hanging="567"/>
        <w:jc w:val="both"/>
      </w:pPr>
      <w:r w:rsidRPr="00EA12F8">
        <w:lastRenderedPageBreak/>
        <w:t>Zamawiający zwróci</w:t>
      </w:r>
      <w:r>
        <w:t xml:space="preserve"> na pisemne wezwanie </w:t>
      </w:r>
      <w:r w:rsidR="00B64EAC">
        <w:t>Dostawc</w:t>
      </w:r>
      <w:r w:rsidR="00CF1354">
        <w:t>y</w:t>
      </w:r>
      <w:r>
        <w:t xml:space="preserve"> 10</w:t>
      </w:r>
      <w:r w:rsidRPr="00EA12F8">
        <w:t>0% zabezpieczenia w terminie 30 dni od dnia wykonania umowy i uznania przez Zamaw</w:t>
      </w:r>
      <w:r>
        <w:t>iającego za należycie wykonane.</w:t>
      </w:r>
    </w:p>
    <w:p w14:paraId="1AB26E65" w14:textId="77777777" w:rsidR="00C54C1C" w:rsidRPr="004F518D" w:rsidRDefault="00C54C1C" w:rsidP="00C54C1C">
      <w:pPr>
        <w:spacing w:before="20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4A41DC80" w14:textId="77777777" w:rsidR="00C54C1C" w:rsidRPr="004F518D" w:rsidRDefault="00C54C1C" w:rsidP="00C54C1C">
      <w:pPr>
        <w:keepNext/>
        <w:spacing w:after="40" w:line="264" w:lineRule="auto"/>
        <w:jc w:val="center"/>
        <w:outlineLvl w:val="1"/>
        <w:rPr>
          <w:b/>
          <w:bCs/>
          <w:i/>
          <w:iCs/>
          <w:sz w:val="22"/>
          <w:szCs w:val="22"/>
        </w:rPr>
      </w:pPr>
      <w:r w:rsidRPr="004F518D">
        <w:rPr>
          <w:b/>
          <w:bCs/>
          <w:i/>
          <w:iCs/>
          <w:sz w:val="22"/>
          <w:szCs w:val="22"/>
        </w:rPr>
        <w:t>Zmiany w umowie</w:t>
      </w:r>
    </w:p>
    <w:p w14:paraId="5BB50319" w14:textId="77777777" w:rsidR="00D229AA" w:rsidRDefault="00D229AA" w:rsidP="00D229AA">
      <w:pPr>
        <w:numPr>
          <w:ilvl w:val="0"/>
          <w:numId w:val="25"/>
        </w:numPr>
        <w:jc w:val="both"/>
      </w:pPr>
      <w:r>
        <w:t>W przypadkach przewidzianych w umowie dopuszcza się wprowadzenie istotnych zmian treści umowy za zgodą Zamawiającego.</w:t>
      </w:r>
    </w:p>
    <w:p w14:paraId="4A44C5CD" w14:textId="47734DFF" w:rsidR="00D229AA" w:rsidRDefault="00D229AA" w:rsidP="00D229AA">
      <w:pPr>
        <w:numPr>
          <w:ilvl w:val="0"/>
          <w:numId w:val="25"/>
        </w:numPr>
        <w:jc w:val="both"/>
      </w:pPr>
      <w:r>
        <w:t xml:space="preserve">Zmiany przewidziane w umowie mogą być inicjowane przez Zamawiającego lub przez </w:t>
      </w:r>
      <w:r w:rsidR="000B5F48">
        <w:t>Dostawcę</w:t>
      </w:r>
      <w:r>
        <w:t>.</w:t>
      </w:r>
    </w:p>
    <w:p w14:paraId="4B651CA5" w14:textId="77777777" w:rsidR="00D229AA" w:rsidRDefault="00D229AA" w:rsidP="00D229AA">
      <w:pPr>
        <w:numPr>
          <w:ilvl w:val="0"/>
          <w:numId w:val="25"/>
        </w:numPr>
        <w:jc w:val="both"/>
      </w:pPr>
      <w:r>
        <w:t>Zmiany, o których mowa w ust. 1 mogą dotyczyć:</w:t>
      </w:r>
    </w:p>
    <w:p w14:paraId="0108B140" w14:textId="77777777" w:rsidR="00D229AA" w:rsidRDefault="00D229AA" w:rsidP="00D229AA">
      <w:pPr>
        <w:numPr>
          <w:ilvl w:val="0"/>
          <w:numId w:val="26"/>
        </w:numPr>
        <w:jc w:val="both"/>
      </w:pPr>
      <w:r>
        <w:t>zmiany jakości lub innych parametrów charakterystycznych dla objętego proponowaną zmianą elementu przedmiotu umowy,</w:t>
      </w:r>
    </w:p>
    <w:p w14:paraId="4584866B" w14:textId="77777777" w:rsidR="00D229AA" w:rsidRDefault="00D229AA" w:rsidP="00D229AA">
      <w:pPr>
        <w:numPr>
          <w:ilvl w:val="0"/>
          <w:numId w:val="26"/>
        </w:numPr>
        <w:jc w:val="both"/>
      </w:pPr>
      <w:r>
        <w:t>zmiany zakresu rzeczowego przedmiotu zamówienia.</w:t>
      </w:r>
    </w:p>
    <w:p w14:paraId="08258A1F" w14:textId="77777777" w:rsidR="00D229AA" w:rsidRDefault="00D229AA" w:rsidP="00D229AA">
      <w:pPr>
        <w:numPr>
          <w:ilvl w:val="0"/>
          <w:numId w:val="26"/>
        </w:numPr>
        <w:jc w:val="both"/>
      </w:pPr>
      <w:r>
        <w:t>zmiany terminów określonych w § 3 umowy,</w:t>
      </w:r>
    </w:p>
    <w:p w14:paraId="23307EA3" w14:textId="733B9406" w:rsidR="00D229AA" w:rsidRDefault="00D229AA" w:rsidP="00D229AA">
      <w:pPr>
        <w:numPr>
          <w:ilvl w:val="0"/>
          <w:numId w:val="26"/>
        </w:numPr>
        <w:jc w:val="both"/>
      </w:pPr>
      <w:r>
        <w:t xml:space="preserve">zmiany wynagrodzenia </w:t>
      </w:r>
      <w:r w:rsidR="000B5F48">
        <w:t xml:space="preserve">Dostawcy </w:t>
      </w:r>
      <w:r>
        <w:t xml:space="preserve"> (w tym podatku VAT),</w:t>
      </w:r>
    </w:p>
    <w:p w14:paraId="1676EF9C" w14:textId="77777777" w:rsidR="00D229AA" w:rsidRDefault="00D229AA" w:rsidP="00D229AA">
      <w:pPr>
        <w:numPr>
          <w:ilvl w:val="0"/>
          <w:numId w:val="25"/>
        </w:numPr>
        <w:jc w:val="both"/>
      </w:pPr>
      <w:r>
        <w:t>Zmiany, o których mowa w ust. 3  mogą zostać dokonane, jeżeli zachodzą i są ich uzasadnieniem niżej wymienione okoliczności:</w:t>
      </w:r>
    </w:p>
    <w:p w14:paraId="6BD2F695" w14:textId="77777777" w:rsidR="00D229AA" w:rsidRDefault="00D229AA" w:rsidP="00D229AA">
      <w:pPr>
        <w:numPr>
          <w:ilvl w:val="0"/>
          <w:numId w:val="27"/>
        </w:numPr>
        <w:jc w:val="both"/>
      </w:pPr>
      <w:r>
        <w:t>zmiany obowiązujących przepisów,</w:t>
      </w:r>
    </w:p>
    <w:p w14:paraId="174A93D7" w14:textId="0393387F" w:rsidR="00D229AA" w:rsidRDefault="00D229AA" w:rsidP="00D229AA">
      <w:pPr>
        <w:numPr>
          <w:ilvl w:val="0"/>
          <w:numId w:val="27"/>
        </w:numPr>
        <w:jc w:val="both"/>
      </w:pPr>
      <w:r>
        <w:t>podniesienie wydajności przedmiotu umowy lub jego elementów,</w:t>
      </w:r>
    </w:p>
    <w:p w14:paraId="67336358" w14:textId="7CCB757A" w:rsidR="00F670D6" w:rsidRDefault="00F670D6" w:rsidP="00F670D6">
      <w:pPr>
        <w:numPr>
          <w:ilvl w:val="0"/>
          <w:numId w:val="27"/>
        </w:numPr>
        <w:jc w:val="both"/>
      </w:pPr>
      <w:r>
        <w:t>wystąpienia okoliczności, których strony umowy nie były w stanie przewidzieć, pomimo zachowania należytej staranności, w tym ograniczeniami o charakterze globalnym jak i lokalnym związanych z epidemią koronawirusa,</w:t>
      </w:r>
    </w:p>
    <w:p w14:paraId="23164D30" w14:textId="77777777" w:rsidR="00D229AA" w:rsidRDefault="00D229AA" w:rsidP="00D229AA">
      <w:pPr>
        <w:numPr>
          <w:ilvl w:val="0"/>
          <w:numId w:val="27"/>
        </w:numPr>
        <w:jc w:val="both"/>
      </w:pPr>
      <w:r>
        <w:t>opóźnienia, utrudnienia, zawieszenia prac powstałe w wyniku:</w:t>
      </w:r>
    </w:p>
    <w:p w14:paraId="299BF91D" w14:textId="77777777" w:rsidR="00D229AA" w:rsidRDefault="00D229AA" w:rsidP="00D229AA">
      <w:pPr>
        <w:numPr>
          <w:ilvl w:val="1"/>
          <w:numId w:val="28"/>
        </w:numPr>
        <w:ind w:left="1390" w:hanging="540"/>
        <w:jc w:val="both"/>
      </w:pPr>
      <w:r>
        <w:t>przyczyn leżących po stronie Zamawiającego,</w:t>
      </w:r>
    </w:p>
    <w:p w14:paraId="5FB09CBC" w14:textId="77777777" w:rsidR="00D229AA" w:rsidRDefault="00D229AA" w:rsidP="00D229AA">
      <w:pPr>
        <w:numPr>
          <w:ilvl w:val="1"/>
          <w:numId w:val="28"/>
        </w:numPr>
        <w:ind w:left="1390" w:hanging="540"/>
        <w:jc w:val="both"/>
      </w:pPr>
      <w:r>
        <w:t>działania siły wyższej (np. klęski żywiołowe, strajki generalne lub lokalne) mające bezpośredni wpływ na terminowość wykonania przedmiotu umowy,</w:t>
      </w:r>
    </w:p>
    <w:p w14:paraId="1579B1EA" w14:textId="77777777" w:rsidR="00D229AA" w:rsidRDefault="00D229AA" w:rsidP="00D229AA">
      <w:pPr>
        <w:numPr>
          <w:ilvl w:val="1"/>
          <w:numId w:val="28"/>
        </w:numPr>
        <w:ind w:left="1390" w:hanging="540"/>
        <w:jc w:val="both"/>
      </w:pPr>
      <w:r>
        <w:t>wystąpienia okoliczności, których strony umowy nie były w stanie przewidzieć, pomimo zachowania należytej staranności,</w:t>
      </w:r>
    </w:p>
    <w:p w14:paraId="78AB1AC6" w14:textId="77777777" w:rsidR="00D229AA" w:rsidRDefault="00D229AA" w:rsidP="00EC2C28">
      <w:pPr>
        <w:ind w:left="426"/>
        <w:jc w:val="both"/>
      </w:pPr>
      <w:r>
        <w:t>W takiej sytuacji minimalny okres przesunięcia terminu zakończenia równy będzie okresowi przerwy lub postoju.</w:t>
      </w:r>
    </w:p>
    <w:p w14:paraId="572F03AE" w14:textId="5C02C55C" w:rsidR="00D229AA" w:rsidRDefault="00D229AA" w:rsidP="00D229AA">
      <w:pPr>
        <w:numPr>
          <w:ilvl w:val="0"/>
          <w:numId w:val="25"/>
        </w:numPr>
        <w:jc w:val="both"/>
      </w:pPr>
      <w:r>
        <w:t xml:space="preserve">Zakazuje się zmiany umowy, jeżeli zmiana jest wymuszona uchybieniem czy naruszeniem umowy przez </w:t>
      </w:r>
      <w:r w:rsidR="000B5F48">
        <w:t>Dostawcę</w:t>
      </w:r>
      <w:r>
        <w:t>. W takim przypadku koszty dodatkowe związane z takimi zmianami ponosi</w:t>
      </w:r>
      <w:r w:rsidR="000B5F48">
        <w:t xml:space="preserve"> Dostawca</w:t>
      </w:r>
      <w:r>
        <w:t>.</w:t>
      </w:r>
    </w:p>
    <w:p w14:paraId="41AD1DD3" w14:textId="77777777" w:rsidR="00431C20" w:rsidRPr="0099371E" w:rsidRDefault="00D229AA" w:rsidP="0099371E">
      <w:pPr>
        <w:numPr>
          <w:ilvl w:val="0"/>
          <w:numId w:val="25"/>
        </w:numPr>
        <w:jc w:val="both"/>
      </w:pPr>
      <w:r>
        <w:t>Dokonanie zmian umowy wymaga formy pisemnej pod rygorem nieważności</w:t>
      </w:r>
    </w:p>
    <w:p w14:paraId="295E0BE8" w14:textId="77777777" w:rsidR="00C54C1C" w:rsidRPr="004F518D" w:rsidRDefault="00C54C1C" w:rsidP="00C54C1C">
      <w:pPr>
        <w:spacing w:before="20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17FB9E79" w14:textId="77777777" w:rsidR="00C54C1C" w:rsidRPr="004F518D" w:rsidRDefault="00C54C1C" w:rsidP="00C54C1C">
      <w:pPr>
        <w:keepNext/>
        <w:spacing w:after="40" w:line="264" w:lineRule="auto"/>
        <w:jc w:val="center"/>
        <w:outlineLvl w:val="1"/>
        <w:rPr>
          <w:b/>
          <w:bCs/>
          <w:i/>
          <w:iCs/>
          <w:sz w:val="22"/>
          <w:szCs w:val="22"/>
        </w:rPr>
      </w:pPr>
      <w:r w:rsidRPr="004F518D">
        <w:rPr>
          <w:b/>
          <w:bCs/>
          <w:i/>
          <w:iCs/>
          <w:sz w:val="22"/>
          <w:szCs w:val="22"/>
        </w:rPr>
        <w:t>Spory</w:t>
      </w:r>
    </w:p>
    <w:p w14:paraId="2AFB3D9B" w14:textId="77777777" w:rsidR="00C54C1C" w:rsidRPr="004F518D" w:rsidRDefault="00C54C1C" w:rsidP="00431C20">
      <w:pPr>
        <w:numPr>
          <w:ilvl w:val="2"/>
          <w:numId w:val="4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 w:rsidRPr="004F518D">
        <w:rPr>
          <w:rFonts w:eastAsia="SimSun"/>
          <w:lang w:eastAsia="zh-CN"/>
        </w:rPr>
        <w:t>Strony będą dążyły do polubownego załatwienia sporów mogących powstać w związku z Umową.</w:t>
      </w:r>
    </w:p>
    <w:p w14:paraId="03773F40" w14:textId="77777777" w:rsidR="00C54C1C" w:rsidRPr="004F518D" w:rsidRDefault="00C54C1C" w:rsidP="00431C20">
      <w:pPr>
        <w:numPr>
          <w:ilvl w:val="2"/>
          <w:numId w:val="4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 w:rsidRPr="004F518D">
        <w:rPr>
          <w:rFonts w:eastAsia="SimSun"/>
          <w:lang w:eastAsia="zh-CN"/>
        </w:rPr>
        <w:t>W razie powstania sporu na tle wykonania niniejszej umowy strony są zobowiązane przede wszystkim do wyczerpania drogi postępowania reklamacyjnego.</w:t>
      </w:r>
    </w:p>
    <w:p w14:paraId="10C228DC" w14:textId="77777777" w:rsidR="00C54C1C" w:rsidRPr="004F518D" w:rsidRDefault="00C54C1C" w:rsidP="00431C20">
      <w:pPr>
        <w:numPr>
          <w:ilvl w:val="2"/>
          <w:numId w:val="4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 w:rsidRPr="004F518D">
        <w:rPr>
          <w:rFonts w:eastAsia="SimSun"/>
          <w:lang w:eastAsia="zh-CN"/>
        </w:rPr>
        <w:t>Reklamację wykonuje się poprzez skierowanie drugiej Stronie konkretnego roszczenia na piśmie.</w:t>
      </w:r>
    </w:p>
    <w:p w14:paraId="03A632A7" w14:textId="77777777" w:rsidR="00C54C1C" w:rsidRPr="004F518D" w:rsidRDefault="00C54C1C" w:rsidP="00431C20">
      <w:pPr>
        <w:numPr>
          <w:ilvl w:val="2"/>
          <w:numId w:val="4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 w:rsidRPr="004F518D">
        <w:rPr>
          <w:rFonts w:eastAsia="SimSun"/>
          <w:lang w:eastAsia="zh-CN"/>
        </w:rPr>
        <w:t>Strona, do której wpłynęło roszczenie ma obowiązek do pisemnego ustosunkowania się do zgłoszonego roszczenia w terminie 7 dni roboczych od daty zgłoszenia.</w:t>
      </w:r>
    </w:p>
    <w:p w14:paraId="19F1E306" w14:textId="77777777" w:rsidR="00C54C1C" w:rsidRPr="004F518D" w:rsidRDefault="00C54C1C" w:rsidP="00431C20">
      <w:pPr>
        <w:numPr>
          <w:ilvl w:val="2"/>
          <w:numId w:val="42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SimSun"/>
          <w:lang w:eastAsia="zh-CN"/>
        </w:rPr>
      </w:pPr>
      <w:r w:rsidRPr="004F518D">
        <w:rPr>
          <w:rFonts w:eastAsia="SimSun"/>
          <w:lang w:eastAsia="zh-CN"/>
        </w:rPr>
        <w:t>W razie odmowy uznania roszczenia, względnie nie udzielenia odpowiedzi w terminie, o którym mowa w ust. 4, zainteresowana Strona uprawniona jest do wystąpienia na drogę sądową.</w:t>
      </w:r>
    </w:p>
    <w:p w14:paraId="6F9F130D" w14:textId="77777777" w:rsidR="00C54C1C" w:rsidRPr="00431C20" w:rsidRDefault="00C54C1C" w:rsidP="00431C20">
      <w:pPr>
        <w:numPr>
          <w:ilvl w:val="2"/>
          <w:numId w:val="42"/>
        </w:numPr>
        <w:tabs>
          <w:tab w:val="num" w:pos="567"/>
        </w:tabs>
        <w:ind w:left="567" w:hanging="567"/>
        <w:jc w:val="both"/>
        <w:rPr>
          <w:lang w:val="x-none" w:eastAsia="x-none"/>
        </w:rPr>
      </w:pPr>
      <w:r w:rsidRPr="004F518D">
        <w:rPr>
          <w:rFonts w:eastAsia="SimSun"/>
          <w:lang w:val="x-none" w:eastAsia="zh-CN"/>
        </w:rPr>
        <w:t xml:space="preserve">Wszelkie spory wynikające z niniejszej umowy </w:t>
      </w:r>
      <w:r w:rsidRPr="004F518D">
        <w:rPr>
          <w:lang w:val="x-none" w:eastAsia="x-none"/>
        </w:rPr>
        <w:t xml:space="preserve">rozstrzygane będą przez sąd powszechny właściwy miejscowo dla </w:t>
      </w:r>
      <w:r w:rsidRPr="004F518D">
        <w:rPr>
          <w:lang w:eastAsia="x-none"/>
        </w:rPr>
        <w:t>Zamawiającego</w:t>
      </w:r>
      <w:r w:rsidRPr="004F518D">
        <w:rPr>
          <w:lang w:val="x-none" w:eastAsia="x-none"/>
        </w:rPr>
        <w:t>.</w:t>
      </w:r>
    </w:p>
    <w:p w14:paraId="568E0576" w14:textId="77777777" w:rsidR="00CF1354" w:rsidRDefault="00CF1354" w:rsidP="00C54C1C">
      <w:pPr>
        <w:spacing w:before="40" w:line="264" w:lineRule="auto"/>
        <w:jc w:val="center"/>
        <w:rPr>
          <w:b/>
          <w:bCs/>
          <w:sz w:val="22"/>
          <w:szCs w:val="22"/>
        </w:rPr>
      </w:pPr>
    </w:p>
    <w:p w14:paraId="44AACA91" w14:textId="7C2FF319" w:rsidR="00C54C1C" w:rsidRPr="004F518D" w:rsidRDefault="00C54C1C" w:rsidP="00C54C1C">
      <w:pPr>
        <w:spacing w:before="4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13</w:t>
      </w:r>
    </w:p>
    <w:p w14:paraId="6729E56E" w14:textId="77777777" w:rsidR="00C54C1C" w:rsidRPr="004F518D" w:rsidRDefault="00C54C1C" w:rsidP="00C54C1C">
      <w:pPr>
        <w:spacing w:after="40" w:line="264" w:lineRule="auto"/>
        <w:jc w:val="center"/>
        <w:rPr>
          <w:b/>
          <w:bCs/>
          <w:sz w:val="22"/>
          <w:szCs w:val="22"/>
        </w:rPr>
      </w:pPr>
      <w:r w:rsidRPr="004F518D">
        <w:rPr>
          <w:b/>
          <w:bCs/>
          <w:sz w:val="22"/>
          <w:szCs w:val="22"/>
        </w:rPr>
        <w:t>Nadzór</w:t>
      </w:r>
    </w:p>
    <w:p w14:paraId="4D53951C" w14:textId="77777777" w:rsidR="00C54C1C" w:rsidRPr="004F518D" w:rsidRDefault="00C54C1C" w:rsidP="00431C20">
      <w:pPr>
        <w:numPr>
          <w:ilvl w:val="0"/>
          <w:numId w:val="43"/>
        </w:numPr>
        <w:jc w:val="both"/>
        <w:rPr>
          <w:bCs/>
        </w:rPr>
      </w:pPr>
      <w:r w:rsidRPr="004F518D">
        <w:rPr>
          <w:bCs/>
        </w:rPr>
        <w:t>Nadzór nad prawidłową realizacją umowy ze strony Zamawiającego, będzie pełnił:</w:t>
      </w:r>
    </w:p>
    <w:p w14:paraId="1A8C3F72" w14:textId="1ABB5BD2" w:rsidR="00C54C1C" w:rsidRDefault="00C54C1C" w:rsidP="00C54C1C">
      <w:pPr>
        <w:ind w:left="720"/>
        <w:jc w:val="both"/>
        <w:rPr>
          <w:bCs/>
        </w:rPr>
      </w:pPr>
      <w:r w:rsidRPr="004F518D">
        <w:rPr>
          <w:bCs/>
        </w:rPr>
        <w:t xml:space="preserve">– Pan </w:t>
      </w:r>
      <w:r w:rsidR="00431C20">
        <w:rPr>
          <w:bCs/>
        </w:rPr>
        <w:t>Jacek Klepacz</w:t>
      </w:r>
      <w:r w:rsidRPr="004F518D">
        <w:rPr>
          <w:bCs/>
        </w:rPr>
        <w:t>, tel. 22</w:t>
      </w:r>
      <w:r w:rsidR="00431C20">
        <w:rPr>
          <w:bCs/>
        </w:rPr>
        <w:t> 787-80-</w:t>
      </w:r>
      <w:r w:rsidR="00F670D6">
        <w:rPr>
          <w:bCs/>
        </w:rPr>
        <w:t>67</w:t>
      </w:r>
      <w:r w:rsidRPr="004F518D">
        <w:rPr>
          <w:bCs/>
        </w:rPr>
        <w:t xml:space="preserve">, </w:t>
      </w:r>
      <w:r w:rsidR="00431C20">
        <w:rPr>
          <w:bCs/>
        </w:rPr>
        <w:t>607-314-022</w:t>
      </w:r>
      <w:r>
        <w:rPr>
          <w:bCs/>
        </w:rPr>
        <w:t xml:space="preserve">, fax. 22 776 33 58 </w:t>
      </w:r>
    </w:p>
    <w:p w14:paraId="116ABDF3" w14:textId="77777777" w:rsidR="00C54C1C" w:rsidRPr="004F518D" w:rsidRDefault="00C54C1C" w:rsidP="00C54C1C">
      <w:pPr>
        <w:ind w:left="720"/>
        <w:jc w:val="both"/>
        <w:rPr>
          <w:bCs/>
        </w:rPr>
      </w:pPr>
      <w:r w:rsidRPr="004F518D">
        <w:rPr>
          <w:bCs/>
        </w:rPr>
        <w:t>Nadzór nad prawidłową realizacją umowy ze strony Dostawcy, będzie pełnił:</w:t>
      </w:r>
    </w:p>
    <w:p w14:paraId="4705DC55" w14:textId="77777777" w:rsidR="00C54C1C" w:rsidRPr="00431C20" w:rsidRDefault="00C54C1C" w:rsidP="00431C20">
      <w:pPr>
        <w:ind w:left="709"/>
        <w:jc w:val="both"/>
        <w:rPr>
          <w:lang w:val="x-none" w:eastAsia="x-none"/>
        </w:rPr>
      </w:pPr>
      <w:r w:rsidRPr="004F518D">
        <w:rPr>
          <w:bCs/>
        </w:rPr>
        <w:t>–</w:t>
      </w:r>
      <w:r>
        <w:rPr>
          <w:bCs/>
          <w:sz w:val="22"/>
          <w:szCs w:val="22"/>
        </w:rPr>
        <w:t xml:space="preserve"> ……………</w:t>
      </w:r>
      <w:r w:rsidRPr="004F518D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……………………………………………………………………………..</w:t>
      </w:r>
    </w:p>
    <w:p w14:paraId="46E2868A" w14:textId="77777777" w:rsidR="00C54C1C" w:rsidRPr="004F518D" w:rsidRDefault="00C54C1C" w:rsidP="00C54C1C">
      <w:pPr>
        <w:spacing w:beforeLines="40" w:before="96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7B5037EB" w14:textId="77777777" w:rsidR="00C54C1C" w:rsidRPr="004F518D" w:rsidRDefault="00C54C1C" w:rsidP="00C54C1C">
      <w:pPr>
        <w:spacing w:after="40" w:line="264" w:lineRule="auto"/>
        <w:jc w:val="center"/>
        <w:rPr>
          <w:b/>
          <w:bCs/>
          <w:i/>
          <w:sz w:val="22"/>
          <w:szCs w:val="22"/>
        </w:rPr>
      </w:pPr>
      <w:r w:rsidRPr="004F518D">
        <w:rPr>
          <w:b/>
          <w:bCs/>
          <w:i/>
          <w:sz w:val="22"/>
          <w:szCs w:val="22"/>
        </w:rPr>
        <w:t>Przepisy końcowe</w:t>
      </w:r>
    </w:p>
    <w:p w14:paraId="4F7E1FC4" w14:textId="77777777" w:rsidR="00C54C1C" w:rsidRPr="004F518D" w:rsidRDefault="00C54C1C" w:rsidP="00431C20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</w:pPr>
      <w:r w:rsidRPr="004F518D">
        <w:t xml:space="preserve">W sprawach nieuregulowanych w Umowie zastosowanie mają przepisy Kodeksu Cywilnego. </w:t>
      </w:r>
    </w:p>
    <w:p w14:paraId="34958389" w14:textId="77777777" w:rsidR="00C54C1C" w:rsidRPr="00431C20" w:rsidRDefault="00C54C1C" w:rsidP="00431C20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lang w:val="x-none" w:eastAsia="x-none"/>
        </w:rPr>
      </w:pPr>
      <w:r w:rsidRPr="004F518D">
        <w:rPr>
          <w:lang w:val="x-none" w:eastAsia="x-none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66E3F6BC" w14:textId="77777777" w:rsidR="00C54C1C" w:rsidRPr="004F518D" w:rsidRDefault="00C54C1C" w:rsidP="00C54C1C">
      <w:pPr>
        <w:ind w:left="567"/>
        <w:jc w:val="both"/>
        <w:rPr>
          <w:u w:val="single"/>
        </w:rPr>
      </w:pPr>
      <w:r w:rsidRPr="004F518D">
        <w:rPr>
          <w:u w:val="single"/>
        </w:rPr>
        <w:t>Adresy do doręczeń:</w:t>
      </w:r>
    </w:p>
    <w:p w14:paraId="527D6D93" w14:textId="77777777" w:rsidR="00C54C1C" w:rsidRPr="004F518D" w:rsidRDefault="00C54C1C" w:rsidP="00C54C1C">
      <w:pPr>
        <w:ind w:left="567"/>
        <w:jc w:val="both"/>
        <w:rPr>
          <w:b/>
        </w:rPr>
      </w:pPr>
      <w:r w:rsidRPr="004F518D">
        <w:rPr>
          <w:b/>
        </w:rPr>
        <w:t>DOSTAWCA:</w:t>
      </w:r>
    </w:p>
    <w:p w14:paraId="30E19418" w14:textId="77777777" w:rsidR="00C54C1C" w:rsidRPr="004F518D" w:rsidRDefault="00C54C1C" w:rsidP="00C54C1C">
      <w:pPr>
        <w:ind w:left="567"/>
        <w:jc w:val="both"/>
      </w:pPr>
      <w:r w:rsidRPr="004F518D">
        <w:t>…………………………………………………………………</w:t>
      </w:r>
    </w:p>
    <w:p w14:paraId="58FB2194" w14:textId="77777777" w:rsidR="00C54C1C" w:rsidRPr="004F518D" w:rsidRDefault="00C54C1C" w:rsidP="00C54C1C">
      <w:pPr>
        <w:ind w:left="567"/>
        <w:jc w:val="both"/>
      </w:pPr>
      <w:r w:rsidRPr="004F518D">
        <w:t>…………………………………………………………………</w:t>
      </w:r>
    </w:p>
    <w:p w14:paraId="354401D5" w14:textId="77777777" w:rsidR="00C54C1C" w:rsidRPr="004F518D" w:rsidRDefault="00C54C1C" w:rsidP="00C54C1C">
      <w:pPr>
        <w:jc w:val="both"/>
      </w:pPr>
    </w:p>
    <w:p w14:paraId="0D0724C5" w14:textId="77777777" w:rsidR="00C54C1C" w:rsidRPr="004F518D" w:rsidRDefault="00C54C1C" w:rsidP="00C54C1C">
      <w:pPr>
        <w:spacing w:after="120"/>
        <w:ind w:left="567"/>
        <w:jc w:val="both"/>
        <w:rPr>
          <w:b/>
        </w:rPr>
      </w:pPr>
      <w:r w:rsidRPr="004F518D">
        <w:rPr>
          <w:b/>
        </w:rPr>
        <w:t xml:space="preserve">ZAMAWIAJĄCY: </w:t>
      </w:r>
    </w:p>
    <w:p w14:paraId="661A4B9E" w14:textId="77777777" w:rsidR="00C54C1C" w:rsidRPr="004F518D" w:rsidRDefault="00C54C1C" w:rsidP="00C54C1C">
      <w:pPr>
        <w:ind w:left="567"/>
        <w:jc w:val="both"/>
      </w:pPr>
      <w:r w:rsidRPr="004F518D">
        <w:t>Przedsiębiorstwo Wodociągów i Kanalizacji Sp. z o.o.</w:t>
      </w:r>
    </w:p>
    <w:p w14:paraId="19D3D321" w14:textId="77777777" w:rsidR="00C54C1C" w:rsidRPr="004F518D" w:rsidRDefault="00C54C1C" w:rsidP="00C54C1C">
      <w:pPr>
        <w:ind w:left="567"/>
        <w:jc w:val="both"/>
      </w:pPr>
      <w:r w:rsidRPr="004F518D">
        <w:t>ul. Graniczna 1</w:t>
      </w:r>
    </w:p>
    <w:p w14:paraId="264860F7" w14:textId="355CBE7B" w:rsidR="00C54C1C" w:rsidRPr="004F518D" w:rsidRDefault="00C54C1C" w:rsidP="000B5F48">
      <w:pPr>
        <w:spacing w:after="120"/>
        <w:ind w:left="567"/>
        <w:jc w:val="both"/>
      </w:pPr>
      <w:r w:rsidRPr="004F518D">
        <w:t>05-200 Wołomin</w:t>
      </w:r>
    </w:p>
    <w:p w14:paraId="41BCA5BE" w14:textId="77777777" w:rsidR="00C54C1C" w:rsidRPr="004F518D" w:rsidRDefault="00C54C1C" w:rsidP="00431C20">
      <w:pPr>
        <w:numPr>
          <w:ilvl w:val="0"/>
          <w:numId w:val="44"/>
        </w:numPr>
        <w:tabs>
          <w:tab w:val="clear" w:pos="360"/>
        </w:tabs>
        <w:ind w:left="549" w:hanging="567"/>
        <w:jc w:val="both"/>
      </w:pPr>
      <w:r w:rsidRPr="004F518D">
        <w:t>Umowę sporządzono w 2 jednobrzmiących egzemplarzach po 1 dla każdej ze Stron.</w:t>
      </w:r>
    </w:p>
    <w:p w14:paraId="1970A547" w14:textId="77777777" w:rsidR="00961977" w:rsidRDefault="00961977" w:rsidP="00961977">
      <w:r>
        <w:t xml:space="preserve">  </w:t>
      </w:r>
    </w:p>
    <w:p w14:paraId="6A028F50" w14:textId="45FE447C" w:rsidR="000B5F48" w:rsidRDefault="00961977" w:rsidP="000B5F48">
      <w:pPr>
        <w:jc w:val="both"/>
        <w:rPr>
          <w:bCs/>
          <w:i/>
          <w:sz w:val="20"/>
          <w:szCs w:val="20"/>
        </w:rPr>
      </w:pPr>
      <w:r>
        <w:t xml:space="preserve">  </w:t>
      </w:r>
      <w:r w:rsidR="000B5F48">
        <w:t xml:space="preserve"> </w:t>
      </w:r>
      <w:r w:rsidR="000B5F48">
        <w:rPr>
          <w:bCs/>
          <w:i/>
          <w:sz w:val="20"/>
          <w:szCs w:val="20"/>
        </w:rPr>
        <w:t>Opracowała: Urszula Papiór</w:t>
      </w:r>
    </w:p>
    <w:p w14:paraId="7F40F043" w14:textId="693C365C" w:rsidR="000B5F48" w:rsidRPr="0099371E" w:rsidRDefault="000B5F48" w:rsidP="000B5F48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Dział Inwestycji i Zamówień</w:t>
      </w:r>
    </w:p>
    <w:p w14:paraId="4E435E4B" w14:textId="794E325F" w:rsidR="000B5F48" w:rsidRDefault="000B5F48" w:rsidP="00961977"/>
    <w:p w14:paraId="5A84C422" w14:textId="77777777" w:rsidR="000B5F48" w:rsidRDefault="000B5F48" w:rsidP="00961977"/>
    <w:p w14:paraId="6F3A432A" w14:textId="77777777" w:rsidR="000B5F48" w:rsidRDefault="000B5F48" w:rsidP="00961977"/>
    <w:p w14:paraId="242D728B" w14:textId="77777777" w:rsidR="000B5F48" w:rsidRDefault="000B5F48" w:rsidP="00961977"/>
    <w:p w14:paraId="769E2875" w14:textId="77777777" w:rsidR="000B5F48" w:rsidRDefault="000B5F48" w:rsidP="00961977"/>
    <w:p w14:paraId="3A670A09" w14:textId="77777777" w:rsidR="000B5F48" w:rsidRDefault="000B5F48" w:rsidP="00961977"/>
    <w:p w14:paraId="11815F0D" w14:textId="2C830BC3" w:rsidR="00961977" w:rsidRDefault="00961977" w:rsidP="00961977">
      <w:r>
        <w:t xml:space="preserve">ZAMAWIAJĄCY                                                                                       </w:t>
      </w:r>
      <w:r w:rsidR="00C54C1C">
        <w:t>DOSTAWCA</w:t>
      </w:r>
    </w:p>
    <w:bookmarkEnd w:id="2"/>
    <w:p w14:paraId="65A7CA96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7113D234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2073FC72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1CA85617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00FB7E6F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4B2E2624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447A074C" w14:textId="77777777" w:rsidR="0099371E" w:rsidRDefault="0099371E" w:rsidP="00E8726C">
      <w:pPr>
        <w:jc w:val="both"/>
        <w:rPr>
          <w:b/>
          <w:bCs/>
          <w:u w:val="single"/>
        </w:rPr>
      </w:pPr>
    </w:p>
    <w:p w14:paraId="284FE5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D438B5C" w14:textId="64AD33F8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tab/>
      </w:r>
    </w:p>
    <w:p w14:paraId="7A097F86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96E2932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B93FB4B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671C30C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3F893065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0D125934" w14:textId="77777777"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sectPr w:rsidR="00115968" w:rsidRPr="00655A8E" w:rsidSect="0099371E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84B6" w14:textId="77777777" w:rsidR="00AE4DE5" w:rsidRDefault="00AE4DE5">
      <w:r>
        <w:separator/>
      </w:r>
    </w:p>
  </w:endnote>
  <w:endnote w:type="continuationSeparator" w:id="0">
    <w:p w14:paraId="2FB58BAB" w14:textId="77777777" w:rsidR="00AE4DE5" w:rsidRDefault="00A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89A" w14:textId="4D6B56F9" w:rsidR="0053778E" w:rsidRPr="00940C2B" w:rsidRDefault="0053778E">
    <w:pPr>
      <w:pStyle w:val="Stopka"/>
      <w:jc w:val="right"/>
      <w:rPr>
        <w:sz w:val="16"/>
        <w:szCs w:val="16"/>
      </w:rPr>
    </w:pP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0B70A16B" w14:textId="77777777" w:rsidR="0053778E" w:rsidRDefault="0053778E" w:rsidP="00305036">
    <w:pPr>
      <w:tabs>
        <w:tab w:val="left" w:pos="1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8EF2" w14:textId="77777777" w:rsidR="00AE4DE5" w:rsidRDefault="00AE4DE5">
      <w:r>
        <w:separator/>
      </w:r>
    </w:p>
  </w:footnote>
  <w:footnote w:type="continuationSeparator" w:id="0">
    <w:p w14:paraId="7EAA431E" w14:textId="77777777" w:rsidR="00AE4DE5" w:rsidRDefault="00AE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3B17" w14:textId="77777777" w:rsidR="0053778E" w:rsidRDefault="0053778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E2CF1" wp14:editId="296EED2C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075A" w14:textId="77777777" w:rsidR="0053778E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8A3C045" w14:textId="77777777" w:rsidR="0053778E" w:rsidRPr="00864B23" w:rsidRDefault="0053778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E2CF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0CA1075A" w14:textId="77777777" w:rsidR="0053778E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18A3C045" w14:textId="77777777" w:rsidR="0053778E" w:rsidRPr="00864B23" w:rsidRDefault="0053778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579AA3E4" w14:textId="77777777" w:rsidR="0053778E" w:rsidRDefault="0053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01B" w14:textId="77777777" w:rsidR="0053778E" w:rsidRDefault="0053778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2C1BBA" wp14:editId="70306BB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A1EFC" w14:textId="77777777" w:rsidR="0053778E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23913F" w14:textId="77777777" w:rsidR="0053778E" w:rsidRPr="00864B23" w:rsidRDefault="0053778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1B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5C1A1EFC" w14:textId="77777777" w:rsidR="0053778E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7123913F" w14:textId="77777777" w:rsidR="0053778E" w:rsidRPr="00864B23" w:rsidRDefault="0053778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2D3A5B87" w14:textId="77777777" w:rsidR="0053778E" w:rsidRDefault="0053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181BB9"/>
    <w:multiLevelType w:val="hybridMultilevel"/>
    <w:tmpl w:val="C81EBE12"/>
    <w:lvl w:ilvl="0" w:tplc="33EE9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50E"/>
    <w:multiLevelType w:val="hybridMultilevel"/>
    <w:tmpl w:val="9148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0E2A2F"/>
    <w:multiLevelType w:val="hybridMultilevel"/>
    <w:tmpl w:val="312021BE"/>
    <w:lvl w:ilvl="0" w:tplc="3AB801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9A455C"/>
    <w:multiLevelType w:val="hybridMultilevel"/>
    <w:tmpl w:val="3AB6C494"/>
    <w:lvl w:ilvl="0" w:tplc="72B026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0627F5"/>
    <w:multiLevelType w:val="hybridMultilevel"/>
    <w:tmpl w:val="D9924554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5E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36EB17FC"/>
    <w:multiLevelType w:val="hybridMultilevel"/>
    <w:tmpl w:val="8EEEC1FE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AB6E0F"/>
    <w:multiLevelType w:val="hybridMultilevel"/>
    <w:tmpl w:val="A55C4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BF3674"/>
    <w:multiLevelType w:val="hybridMultilevel"/>
    <w:tmpl w:val="19F64400"/>
    <w:lvl w:ilvl="0" w:tplc="F0BE47D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B7201"/>
    <w:multiLevelType w:val="hybridMultilevel"/>
    <w:tmpl w:val="F8940BFA"/>
    <w:lvl w:ilvl="0" w:tplc="0ED8E9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ABAAF48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416AB7"/>
    <w:multiLevelType w:val="hybridMultilevel"/>
    <w:tmpl w:val="886404E2"/>
    <w:lvl w:ilvl="0" w:tplc="8B62B5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2F4145B"/>
    <w:multiLevelType w:val="hybridMultilevel"/>
    <w:tmpl w:val="57E8E550"/>
    <w:lvl w:ilvl="0" w:tplc="A2B23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F70105"/>
    <w:multiLevelType w:val="hybridMultilevel"/>
    <w:tmpl w:val="2F2A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9ED1256"/>
    <w:multiLevelType w:val="hybridMultilevel"/>
    <w:tmpl w:val="4642B166"/>
    <w:lvl w:ilvl="0" w:tplc="FA040E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4A11"/>
    <w:multiLevelType w:val="hybridMultilevel"/>
    <w:tmpl w:val="47527B82"/>
    <w:lvl w:ilvl="0" w:tplc="EDDEE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F6D2BF7"/>
    <w:multiLevelType w:val="hybridMultilevel"/>
    <w:tmpl w:val="AEE64FB6"/>
    <w:lvl w:ilvl="0" w:tplc="8B62B5BE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327FAB"/>
    <w:multiLevelType w:val="hybridMultilevel"/>
    <w:tmpl w:val="4F7CD6F8"/>
    <w:lvl w:ilvl="0" w:tplc="D7F217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52540B"/>
    <w:multiLevelType w:val="hybridMultilevel"/>
    <w:tmpl w:val="1B90AEAE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252E46"/>
    <w:multiLevelType w:val="hybridMultilevel"/>
    <w:tmpl w:val="DF8C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6142F7"/>
    <w:multiLevelType w:val="hybridMultilevel"/>
    <w:tmpl w:val="8DB62AA6"/>
    <w:lvl w:ilvl="0" w:tplc="7EF4DE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26"/>
  </w:num>
  <w:num w:numId="3">
    <w:abstractNumId w:val="60"/>
  </w:num>
  <w:num w:numId="4">
    <w:abstractNumId w:val="52"/>
  </w:num>
  <w:num w:numId="5">
    <w:abstractNumId w:val="5"/>
  </w:num>
  <w:num w:numId="6">
    <w:abstractNumId w:val="6"/>
  </w:num>
  <w:num w:numId="7">
    <w:abstractNumId w:val="36"/>
  </w:num>
  <w:num w:numId="8">
    <w:abstractNumId w:val="54"/>
  </w:num>
  <w:num w:numId="9">
    <w:abstractNumId w:val="66"/>
  </w:num>
  <w:num w:numId="10">
    <w:abstractNumId w:val="61"/>
  </w:num>
  <w:num w:numId="11">
    <w:abstractNumId w:val="12"/>
  </w:num>
  <w:num w:numId="12">
    <w:abstractNumId w:val="51"/>
  </w:num>
  <w:num w:numId="13">
    <w:abstractNumId w:val="24"/>
  </w:num>
  <w:num w:numId="14">
    <w:abstractNumId w:val="67"/>
  </w:num>
  <w:num w:numId="15">
    <w:abstractNumId w:val="23"/>
  </w:num>
  <w:num w:numId="16">
    <w:abstractNumId w:val="16"/>
  </w:num>
  <w:num w:numId="17">
    <w:abstractNumId w:val="42"/>
  </w:num>
  <w:num w:numId="18">
    <w:abstractNumId w:val="40"/>
  </w:num>
  <w:num w:numId="19">
    <w:abstractNumId w:val="32"/>
  </w:num>
  <w:num w:numId="20">
    <w:abstractNumId w:val="48"/>
  </w:num>
  <w:num w:numId="21">
    <w:abstractNumId w:val="9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59"/>
  </w:num>
  <w:num w:numId="32">
    <w:abstractNumId w:val="27"/>
  </w:num>
  <w:num w:numId="33">
    <w:abstractNumId w:val="14"/>
  </w:num>
  <w:num w:numId="34">
    <w:abstractNumId w:val="70"/>
  </w:num>
  <w:num w:numId="35">
    <w:abstractNumId w:val="31"/>
  </w:num>
  <w:num w:numId="36">
    <w:abstractNumId w:val="13"/>
  </w:num>
  <w:num w:numId="37">
    <w:abstractNumId w:val="62"/>
  </w:num>
  <w:num w:numId="38">
    <w:abstractNumId w:val="33"/>
  </w:num>
  <w:num w:numId="39">
    <w:abstractNumId w:val="22"/>
  </w:num>
  <w:num w:numId="40">
    <w:abstractNumId w:val="46"/>
  </w:num>
  <w:num w:numId="41">
    <w:abstractNumId w:val="58"/>
  </w:num>
  <w:num w:numId="42">
    <w:abstractNumId w:val="28"/>
  </w:num>
  <w:num w:numId="43">
    <w:abstractNumId w:val="68"/>
  </w:num>
  <w:num w:numId="44">
    <w:abstractNumId w:val="11"/>
  </w:num>
  <w:num w:numId="45">
    <w:abstractNumId w:val="47"/>
  </w:num>
  <w:num w:numId="46">
    <w:abstractNumId w:val="3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25"/>
  </w:num>
  <w:num w:numId="52">
    <w:abstractNumId w:val="53"/>
  </w:num>
  <w:num w:numId="53">
    <w:abstractNumId w:val="39"/>
  </w:num>
  <w:num w:numId="54">
    <w:abstractNumId w:val="38"/>
  </w:num>
  <w:num w:numId="55">
    <w:abstractNumId w:val="34"/>
  </w:num>
  <w:num w:numId="56">
    <w:abstractNumId w:val="45"/>
  </w:num>
  <w:num w:numId="57">
    <w:abstractNumId w:val="63"/>
  </w:num>
  <w:num w:numId="58">
    <w:abstractNumId w:val="65"/>
  </w:num>
  <w:num w:numId="59">
    <w:abstractNumId w:val="50"/>
  </w:num>
  <w:num w:numId="60">
    <w:abstractNumId w:val="49"/>
  </w:num>
  <w:num w:numId="61">
    <w:abstractNumId w:val="17"/>
  </w:num>
  <w:num w:numId="62">
    <w:abstractNumId w:val="21"/>
  </w:num>
  <w:num w:numId="63">
    <w:abstractNumId w:val="44"/>
  </w:num>
  <w:num w:numId="64">
    <w:abstractNumId w:val="55"/>
  </w:num>
  <w:num w:numId="65">
    <w:abstractNumId w:val="37"/>
  </w:num>
  <w:num w:numId="66">
    <w:abstractNumId w:val="29"/>
  </w:num>
  <w:num w:numId="67">
    <w:abstractNumId w:val="1"/>
  </w:num>
  <w:num w:numId="68">
    <w:abstractNumId w:val="64"/>
  </w:num>
  <w:num w:numId="69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42AB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5704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0890"/>
    <w:rsid w:val="00093962"/>
    <w:rsid w:val="000948BE"/>
    <w:rsid w:val="000952B3"/>
    <w:rsid w:val="000953E5"/>
    <w:rsid w:val="0009579F"/>
    <w:rsid w:val="00096240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5F48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90D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2DBF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5E59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421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17979"/>
    <w:rsid w:val="00220053"/>
    <w:rsid w:val="00220AC2"/>
    <w:rsid w:val="0022104D"/>
    <w:rsid w:val="00221B1D"/>
    <w:rsid w:val="00221D3C"/>
    <w:rsid w:val="00223ECD"/>
    <w:rsid w:val="00224E99"/>
    <w:rsid w:val="002250B1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1B5F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97284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92D"/>
    <w:rsid w:val="002C7FF3"/>
    <w:rsid w:val="002D16C4"/>
    <w:rsid w:val="002D615D"/>
    <w:rsid w:val="002D646B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036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22C3"/>
    <w:rsid w:val="00322E1B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57D4C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24E"/>
    <w:rsid w:val="003843FF"/>
    <w:rsid w:val="00387B94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1C20"/>
    <w:rsid w:val="004324A5"/>
    <w:rsid w:val="00435BDE"/>
    <w:rsid w:val="0043676D"/>
    <w:rsid w:val="00436C29"/>
    <w:rsid w:val="004374FA"/>
    <w:rsid w:val="00437A6F"/>
    <w:rsid w:val="00442EAC"/>
    <w:rsid w:val="0044313B"/>
    <w:rsid w:val="00443AAE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77F37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2A0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1F9B"/>
    <w:rsid w:val="00532CCA"/>
    <w:rsid w:val="00533265"/>
    <w:rsid w:val="00533CA0"/>
    <w:rsid w:val="00534434"/>
    <w:rsid w:val="00534D06"/>
    <w:rsid w:val="00535B51"/>
    <w:rsid w:val="0053616C"/>
    <w:rsid w:val="00536C85"/>
    <w:rsid w:val="0053778E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648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4FC"/>
    <w:rsid w:val="005A7805"/>
    <w:rsid w:val="005B096B"/>
    <w:rsid w:val="005B0B25"/>
    <w:rsid w:val="005B204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235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64A2"/>
    <w:rsid w:val="006574A1"/>
    <w:rsid w:val="00660054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A1C"/>
    <w:rsid w:val="006D0C7D"/>
    <w:rsid w:val="006D2095"/>
    <w:rsid w:val="006D3435"/>
    <w:rsid w:val="006E156D"/>
    <w:rsid w:val="006E15FE"/>
    <w:rsid w:val="006E1928"/>
    <w:rsid w:val="006E5785"/>
    <w:rsid w:val="006E5FE1"/>
    <w:rsid w:val="006E6F95"/>
    <w:rsid w:val="006F079F"/>
    <w:rsid w:val="006F2E80"/>
    <w:rsid w:val="006F5AFF"/>
    <w:rsid w:val="006F5BD5"/>
    <w:rsid w:val="006F74A0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47D8"/>
    <w:rsid w:val="0072540D"/>
    <w:rsid w:val="007261AB"/>
    <w:rsid w:val="007266BC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6750"/>
    <w:rsid w:val="007504E5"/>
    <w:rsid w:val="007517F8"/>
    <w:rsid w:val="0075346C"/>
    <w:rsid w:val="007543C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3CF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1CE2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819"/>
    <w:rsid w:val="008B19D5"/>
    <w:rsid w:val="008B2338"/>
    <w:rsid w:val="008B28D7"/>
    <w:rsid w:val="008B3D96"/>
    <w:rsid w:val="008B4ECE"/>
    <w:rsid w:val="008C1256"/>
    <w:rsid w:val="008C48FB"/>
    <w:rsid w:val="008C5F0B"/>
    <w:rsid w:val="008C7CC7"/>
    <w:rsid w:val="008C7F06"/>
    <w:rsid w:val="008D019D"/>
    <w:rsid w:val="008D1864"/>
    <w:rsid w:val="008D2DD0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40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37F2A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71E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D60B7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8D1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08D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87F02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2AD5"/>
    <w:rsid w:val="00AD3C44"/>
    <w:rsid w:val="00AD62B6"/>
    <w:rsid w:val="00AE46E1"/>
    <w:rsid w:val="00AE4DE5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073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0E0"/>
    <w:rsid w:val="00B40CD4"/>
    <w:rsid w:val="00B419FC"/>
    <w:rsid w:val="00B432D7"/>
    <w:rsid w:val="00B435D3"/>
    <w:rsid w:val="00B45B04"/>
    <w:rsid w:val="00B471BE"/>
    <w:rsid w:val="00B50D87"/>
    <w:rsid w:val="00B5134F"/>
    <w:rsid w:val="00B54A9B"/>
    <w:rsid w:val="00B558E0"/>
    <w:rsid w:val="00B57826"/>
    <w:rsid w:val="00B60189"/>
    <w:rsid w:val="00B60D14"/>
    <w:rsid w:val="00B61113"/>
    <w:rsid w:val="00B61793"/>
    <w:rsid w:val="00B61A1E"/>
    <w:rsid w:val="00B61E27"/>
    <w:rsid w:val="00B62453"/>
    <w:rsid w:val="00B629A2"/>
    <w:rsid w:val="00B6380C"/>
    <w:rsid w:val="00B645B6"/>
    <w:rsid w:val="00B64EAC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41E9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5140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3B73"/>
    <w:rsid w:val="00C14683"/>
    <w:rsid w:val="00C168DA"/>
    <w:rsid w:val="00C16B7B"/>
    <w:rsid w:val="00C21CCF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1612"/>
    <w:rsid w:val="00C43DE0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5A55"/>
    <w:rsid w:val="00C565FF"/>
    <w:rsid w:val="00C56AF9"/>
    <w:rsid w:val="00C56F2F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845"/>
    <w:rsid w:val="00C86BFC"/>
    <w:rsid w:val="00C874E7"/>
    <w:rsid w:val="00C87584"/>
    <w:rsid w:val="00C875E3"/>
    <w:rsid w:val="00C87910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2EDA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010"/>
    <w:rsid w:val="00CE6A51"/>
    <w:rsid w:val="00CF10D0"/>
    <w:rsid w:val="00CF1354"/>
    <w:rsid w:val="00CF1901"/>
    <w:rsid w:val="00CF1C6E"/>
    <w:rsid w:val="00CF331E"/>
    <w:rsid w:val="00CF793F"/>
    <w:rsid w:val="00CF7D4F"/>
    <w:rsid w:val="00D02E0A"/>
    <w:rsid w:val="00D040EB"/>
    <w:rsid w:val="00D04355"/>
    <w:rsid w:val="00D060D4"/>
    <w:rsid w:val="00D067E1"/>
    <w:rsid w:val="00D074C2"/>
    <w:rsid w:val="00D10CBC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856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1E6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14E6"/>
    <w:rsid w:val="00D823C4"/>
    <w:rsid w:val="00D85CBC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A7FFA"/>
    <w:rsid w:val="00DB037E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4B1B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17945"/>
    <w:rsid w:val="00E22620"/>
    <w:rsid w:val="00E23AD3"/>
    <w:rsid w:val="00E25F8C"/>
    <w:rsid w:val="00E27263"/>
    <w:rsid w:val="00E30642"/>
    <w:rsid w:val="00E318FE"/>
    <w:rsid w:val="00E33F01"/>
    <w:rsid w:val="00E34E21"/>
    <w:rsid w:val="00E35F02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318"/>
    <w:rsid w:val="00EB35EB"/>
    <w:rsid w:val="00EB66A3"/>
    <w:rsid w:val="00EB6A30"/>
    <w:rsid w:val="00EB742E"/>
    <w:rsid w:val="00EC1001"/>
    <w:rsid w:val="00EC1B8A"/>
    <w:rsid w:val="00EC1D5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402C"/>
    <w:rsid w:val="00EF7BD1"/>
    <w:rsid w:val="00F04C4E"/>
    <w:rsid w:val="00F05EE9"/>
    <w:rsid w:val="00F06384"/>
    <w:rsid w:val="00F071D7"/>
    <w:rsid w:val="00F07B81"/>
    <w:rsid w:val="00F07F57"/>
    <w:rsid w:val="00F10D95"/>
    <w:rsid w:val="00F1186C"/>
    <w:rsid w:val="00F11D11"/>
    <w:rsid w:val="00F12139"/>
    <w:rsid w:val="00F1240A"/>
    <w:rsid w:val="00F12FB4"/>
    <w:rsid w:val="00F153A5"/>
    <w:rsid w:val="00F15487"/>
    <w:rsid w:val="00F16BD8"/>
    <w:rsid w:val="00F21E73"/>
    <w:rsid w:val="00F23455"/>
    <w:rsid w:val="00F2484F"/>
    <w:rsid w:val="00F255D3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4851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670D6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3576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5A17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4548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E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6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5F4F-F63F-430F-818E-D00F8BF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53</cp:revision>
  <cp:lastPrinted>2021-02-19T11:20:00Z</cp:lastPrinted>
  <dcterms:created xsi:type="dcterms:W3CDTF">2019-03-18T12:11:00Z</dcterms:created>
  <dcterms:modified xsi:type="dcterms:W3CDTF">2021-05-27T09:56:00Z</dcterms:modified>
</cp:coreProperties>
</file>