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AC" w:rsidRPr="004E0BAC" w:rsidRDefault="004E0BAC" w:rsidP="004E0B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0" w:name="_Toc511980130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  <w:bookmarkEnd w:id="0"/>
    </w:p>
    <w:p w:rsidR="004E0BAC" w:rsidRPr="004E0BAC" w:rsidRDefault="004E0BAC" w:rsidP="004E0B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1" w:name="_Toc511980131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  <w:bookmarkEnd w:id="1"/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0BA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4E0BAC" w:rsidRPr="004E0BAC" w:rsidRDefault="004E0BAC" w:rsidP="004E0BAC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4E0BAC" w:rsidRPr="004E0BAC" w:rsidRDefault="004E0BAC" w:rsidP="004E0BAC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4E0BAC" w:rsidRPr="004E0BAC" w:rsidRDefault="004E0BAC" w:rsidP="004E0BAC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4E0BAC" w:rsidRPr="004E0BAC" w:rsidRDefault="004E0BAC" w:rsidP="004E0BAC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4E0BAC" w:rsidRPr="004E0BAC" w:rsidRDefault="004E0BAC" w:rsidP="004E0BAC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Siedziba:…………………………………………………………………………………………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telefonu/fax:………………………………………………………………………………….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E-mail:…………………………………………………………………………………………...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4E0B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4E0B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NIP…………………………………………………………………………………………...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4E0B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4E0B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REGON………………………………………………………………………………………</w:t>
      </w:r>
    </w:p>
    <w:p w:rsidR="004E0BAC" w:rsidRPr="004E0BAC" w:rsidRDefault="004E0BAC" w:rsidP="004E0B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4E0B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„Odtwarzanie nawierzchni asfaltowych, remontów chodników, robót brukarskich oraz robót odtworzeniowych po awariach wodociągowych i kanalizacyjnych, jak również dostawa kruszyw na potrzeby Spółki”.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1418"/>
        <w:gridCol w:w="947"/>
        <w:gridCol w:w="13"/>
        <w:gridCol w:w="1449"/>
      </w:tblGrid>
      <w:tr w:rsidR="004E0BAC" w:rsidRPr="004E0BAC" w:rsidTr="003D10AA">
        <w:trPr>
          <w:trHeight w:val="67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 Naprawy dróg asfaltowych, nawierzchni z kostki, chodników betonowych, robót brukarskich </w:t>
            </w:r>
          </w:p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odtworzeniowych po awariach wodociągowych</w:t>
            </w:r>
          </w:p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kanalizacyjnych: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w PLN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         w PLN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„6” bez podbudowy - 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„8” bez podbudowy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„6” na podbudowie tłuczniowej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„8” na podbudowie tłuczniowej 15 cm–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„6” na podbudowie tłuczniowej 15 cm – za  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„8” na podbudowie tłuczniowej 20 cm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„6” na podbudowie tłuczniowej 20 cm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z rozbiórki bez podbudowy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kostki brukowej na podbudowie tłuczniowej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ustawienie krawężnika bez podbudowy – za 1mb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ustawienie krawężnika na podbudowie betonowej - za 1mb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demontaż i ustawienie krawężnika bez podbudowy – za 1mb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demontaż i ustawienie krawężnika na podbudowie betonowej – za 1mb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ustawienie obrzeży – za 1mb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ułożenie płytek nowych 35 x 35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rozbiórka i ułożenie płytek 35 x 35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płytek nowych 50 x 50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rozbiórka i ułożenie płytek 50 x 50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asfalt lany grubości 4-6 cm bez podbudowy – za 1t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asfalt lany grubości 4-6 cm z podbudową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asfaltobetonu grubości 7-8 cm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ułożenie asfaltobetonu grubości 7-8 cm – za 1m²,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naprawa nawierzchni asfaltem na zimno – za 1m²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2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600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 Sprzedaż kruszyw (transport Oferenta):</w:t>
            </w:r>
          </w:p>
        </w:tc>
        <w:tc>
          <w:tcPr>
            <w:tcW w:w="1418" w:type="dxa"/>
            <w:shd w:val="clear" w:color="auto" w:fill="auto"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w PLN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49" w:type="dxa"/>
            <w:shd w:val="clear" w:color="auto" w:fill="auto"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         w PLN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piasek czysty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piasek podsypkowy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wiślak sortowany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wiślak niesortowany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pospółka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gruz betonowy-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gruz ceglany -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tłuczeń kolejowy -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tłuczeń 0-63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tłuczeń 0-31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kora kruszona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destrukt –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rPr>
          <w:trHeight w:val="315"/>
        </w:trPr>
        <w:tc>
          <w:tcPr>
            <w:tcW w:w="5827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ziemia urodzajna - za 1t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 Sprzedaż kruszyw (transport własny Zamawiającego):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 w PLN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brutto          w PLN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piasek czysty – za 1t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piasek podsypkowy –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wiślak sortowany –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wiślak niesortowany –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pospółka –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gruz betonowy-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gruz ceglany -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tłuczeń kolejowy -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tłuczeń 0-63 –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tłuczeń 0-31 –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kora kruszona –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destrukt –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E0BAC" w:rsidRPr="004E0BAC" w:rsidTr="003D1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AC" w:rsidRPr="004E0BAC" w:rsidRDefault="004E0BAC" w:rsidP="004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- ziemia urodzajna - za 1t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AC" w:rsidRPr="004E0BAC" w:rsidRDefault="004E0BAC" w:rsidP="004E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0BA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podane w ofercie zostaną wykorzystane do wyliczenia kosztów usługi dla 3 przykładowych inwestycji realizowanych przez Przedsiębiorstwo.</w:t>
      </w: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4E0BAC" w:rsidRPr="004E0BAC" w:rsidRDefault="004E0BAC" w:rsidP="004E0BA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4E0BAC" w:rsidRPr="004E0BAC" w:rsidRDefault="004E0BAC" w:rsidP="004E0BA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4E0BAC" w:rsidRPr="004E0BAC" w:rsidRDefault="004E0BAC" w:rsidP="004E0BA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12 000,00 złotych zostało wniesione w formie……………………………………………</w:t>
      </w:r>
    </w:p>
    <w:p w:rsidR="004E0BAC" w:rsidRPr="004E0BAC" w:rsidRDefault="004E0BAC" w:rsidP="004E0BA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415D2" w:rsidRDefault="00F415D2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415D2" w:rsidRDefault="00F415D2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415D2" w:rsidRPr="004E0BAC" w:rsidRDefault="00F415D2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2" w:name="_Toc511980132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3 do SIWZ</w:t>
      </w:r>
      <w:bookmarkEnd w:id="2"/>
    </w:p>
    <w:p w:rsidR="004E0BAC" w:rsidRPr="004E0BAC" w:rsidRDefault="004E0BAC" w:rsidP="004E0B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3" w:name="_Toc511980133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  <w:bookmarkEnd w:id="3"/>
    </w:p>
    <w:p w:rsidR="004E0BAC" w:rsidRPr="004E0BAC" w:rsidRDefault="004E0BAC" w:rsidP="004E0BAC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0BA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4E0BAC" w:rsidRPr="004E0BAC" w:rsidRDefault="004E0BAC" w:rsidP="004E0BA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„Odtwarzanie nawierzchni asfaltowych, remontów chodników, robót brukarskich oraz robót odtworzeniowych po awariach wodociągowych i kanalizacyjnych, jak również dostawa kruszyw na potrzeby Spółki”.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E0BAC" w:rsidRPr="004E0BAC" w:rsidRDefault="004E0BAC" w:rsidP="004E0B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4" w:name="_Toc511980134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  <w:bookmarkEnd w:id="4"/>
    </w:p>
    <w:p w:rsidR="004E0BAC" w:rsidRPr="004E0BAC" w:rsidRDefault="004E0BAC" w:rsidP="004E0B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5" w:name="_Toc511980135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  <w:bookmarkEnd w:id="5"/>
    </w:p>
    <w:p w:rsidR="004E0BAC" w:rsidRPr="004E0BAC" w:rsidRDefault="004E0BAC" w:rsidP="004E0BAC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E0BA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0BA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4E0BAC" w:rsidRPr="004E0BAC" w:rsidRDefault="004E0BAC" w:rsidP="004E0BAC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0BAC" w:rsidRPr="004E0BAC" w:rsidRDefault="004E0BAC" w:rsidP="004E0BA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4E0BAC" w:rsidRPr="004E0BAC" w:rsidRDefault="004E0BAC" w:rsidP="004E0B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4E0BAC" w:rsidRPr="004E0BAC" w:rsidRDefault="004E0BAC" w:rsidP="004E0B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„Odtwarzanie nawierzchni asfaltowych, remontów chodników, robót brukarskich oraz robót odtworzeniowych po awariach wodociągowych i kanalizacyjnych, jak również dostawa kruszyw na potrzeby Spółki”.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11/2018 z dnia 12.03.2018 r. </w:t>
      </w:r>
    </w:p>
    <w:p w:rsidR="004E0BAC" w:rsidRPr="004E0BAC" w:rsidRDefault="004E0BAC" w:rsidP="004E0BAC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Pr="004E0BAC" w:rsidRDefault="00F415D2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6" w:name="_Toc511980275"/>
      <w:r w:rsidRPr="004E0BA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D</w:t>
      </w:r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odatek nr 6 do SIWZ</w:t>
      </w:r>
      <w:bookmarkEnd w:id="6"/>
    </w:p>
    <w:p w:rsidR="004E0BAC" w:rsidRPr="004E0BAC" w:rsidRDefault="004E0BAC" w:rsidP="004E0BA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7" w:name="_Toc511980276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  <w:bookmarkEnd w:id="7"/>
    </w:p>
    <w:p w:rsidR="004E0BAC" w:rsidRPr="004E0BAC" w:rsidRDefault="004E0BAC" w:rsidP="004E0B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0BAC" w:rsidRPr="004E0BAC" w:rsidRDefault="004E0BAC" w:rsidP="004E0B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8" w:name="_Toc511980277"/>
      <w:r w:rsidRPr="004E0BA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  <w:bookmarkEnd w:id="8"/>
    </w:p>
    <w:p w:rsidR="004E0BAC" w:rsidRPr="004E0BAC" w:rsidRDefault="004E0BAC" w:rsidP="004E0BAC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4E0BAC" w:rsidRPr="004E0BAC" w:rsidRDefault="004E0BAC" w:rsidP="004E0BAC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</w:t>
      </w: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</w:t>
      </w: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</w:t>
      </w: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</w:t>
      </w: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4E0BAC" w:rsidRPr="004E0BAC" w:rsidRDefault="004E0BAC" w:rsidP="004E0B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4E0B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„Odtwarzanie nawierzchni asfaltowych, remontów chodników, robót brukarskich oraz robót odtworzeniowych po awariach wodociągowych i kanalizacyjnych, jak również dostawa kruszyw na potrzeby Spółki”.</w:t>
      </w:r>
    </w:p>
    <w:p w:rsidR="004E0BAC" w:rsidRPr="004E0BAC" w:rsidRDefault="004E0BAC" w:rsidP="004E0B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…………………………………...................................................................................................</w:t>
      </w:r>
    </w:p>
    <w:p w:rsidR="004E0BAC" w:rsidRPr="004E0BAC" w:rsidRDefault="004E0BAC" w:rsidP="004E0BA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…………………………………...................................................................................................</w:t>
      </w:r>
    </w:p>
    <w:p w:rsidR="004E0BAC" w:rsidRPr="004E0BAC" w:rsidRDefault="004E0BAC" w:rsidP="004E0BAC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4E0BAC" w:rsidRPr="004E0BAC" w:rsidRDefault="004E0BAC" w:rsidP="004E0BAC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4E0BAC" w:rsidRPr="004E0BAC" w:rsidRDefault="004E0BAC" w:rsidP="004E0BA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4E0BAC" w:rsidRPr="004E0BAC" w:rsidRDefault="004E0BAC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Default="004E0BAC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Default="00F415D2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D2" w:rsidRPr="004E0BAC" w:rsidRDefault="00F415D2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9" w:name="_Toc511980278"/>
      <w:bookmarkStart w:id="10" w:name="_GoBack"/>
      <w:bookmarkEnd w:id="10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  <w:bookmarkEnd w:id="9"/>
    </w:p>
    <w:p w:rsidR="004E0BAC" w:rsidRPr="004E0BAC" w:rsidRDefault="004E0BAC" w:rsidP="004E0B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11" w:name="_Toc511980279"/>
      <w:r w:rsidRPr="004E0B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  <w:bookmarkEnd w:id="11"/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4E0B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4E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4E0BAC" w:rsidRPr="004E0BAC" w:rsidTr="003D10A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4E0BAC" w:rsidRPr="004E0BAC" w:rsidTr="003D10A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4E0BAC" w:rsidRPr="004E0BAC" w:rsidTr="003D10A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4E0BAC" w:rsidRPr="004E0BAC" w:rsidRDefault="004E0BAC" w:rsidP="004E0B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4E0BAC" w:rsidRPr="004E0BAC" w:rsidRDefault="004E0BAC" w:rsidP="004E0BAC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Odtwarzanie nawierzchni asfaltowych, remontów chodników, robót brukarskich oraz robót odtworzeniowych po awariach wodociągowych i kanalizacyjnych, jak również dostawa kruszyw na potrzeby Spółki”</w:t>
      </w:r>
    </w:p>
    <w:p w:rsidR="004E0BAC" w:rsidRPr="004E0BAC" w:rsidRDefault="004E0BAC" w:rsidP="004E0BAC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z 2015 r. poz. 184 z </w:t>
      </w:r>
      <w:proofErr w:type="spellStart"/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4E0BAC" w:rsidRPr="004E0BAC" w:rsidTr="003D10A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4E0BAC" w:rsidRPr="004E0BAC" w:rsidTr="003D10A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0BAC" w:rsidRPr="004E0BAC" w:rsidTr="003D10A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0BAC" w:rsidRPr="004E0BAC" w:rsidTr="003D10A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0BAC" w:rsidRPr="004E0BAC" w:rsidTr="003D10A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AC" w:rsidRPr="004E0BAC" w:rsidRDefault="004E0BAC" w:rsidP="004E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4E0BAC" w:rsidRPr="004E0BAC" w:rsidRDefault="004E0BAC" w:rsidP="004E0BAC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informujemy, że nie należymy do grupy kapitałowej </w:t>
      </w:r>
      <w:r w:rsidRPr="004E0BAC">
        <w:rPr>
          <w:rFonts w:ascii="Times New Roman" w:eastAsia="Times New Roman" w:hAnsi="Times New Roman" w:cs="Times New Roman"/>
          <w:color w:val="000000"/>
          <w:lang w:eastAsia="pl-PL"/>
        </w:rPr>
        <w:t xml:space="preserve">w rozumieniu ustawy z dnia 16 lutego 2007 t. o ochronie konkurencji i konsumentów </w:t>
      </w: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2015 r. poz. 184 z </w:t>
      </w:r>
      <w:proofErr w:type="spellStart"/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E0B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4E0BAC" w:rsidRPr="004E0BAC" w:rsidRDefault="004E0BAC" w:rsidP="004E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4E0BAC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4E0B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4E0B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4E0B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AC"/>
    <w:rsid w:val="004E0BAC"/>
    <w:rsid w:val="007466A9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513F"/>
  <w15:chartTrackingRefBased/>
  <w15:docId w15:val="{1743174D-A7CC-4711-A484-6E2D323C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2018-04-20T08:16:00Z</dcterms:created>
  <dcterms:modified xsi:type="dcterms:W3CDTF">2018-04-20T08:17:00Z</dcterms:modified>
</cp:coreProperties>
</file>