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0B7" w:rsidRPr="003860B7" w:rsidRDefault="003860B7" w:rsidP="003860B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0" w:name="_Toc509564529"/>
      <w:r w:rsidRPr="003860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  <w:bookmarkEnd w:id="0"/>
    </w:p>
    <w:p w:rsidR="003860B7" w:rsidRPr="003860B7" w:rsidRDefault="003860B7" w:rsidP="003860B7">
      <w:pPr>
        <w:tabs>
          <w:tab w:val="left" w:pos="1985"/>
        </w:tabs>
        <w:spacing w:after="0" w:line="240" w:lineRule="auto"/>
        <w:ind w:left="5529" w:hanging="540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1" w:name="_Toc509564530"/>
      <w:r w:rsidRPr="003860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formularza oferty</w:t>
      </w:r>
      <w:bookmarkEnd w:id="1"/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860B7" w:rsidRP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60B7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3860B7" w:rsidRPr="003860B7" w:rsidRDefault="003860B7" w:rsidP="003860B7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3860B7" w:rsidRPr="003860B7" w:rsidRDefault="003860B7" w:rsidP="003860B7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3860B7" w:rsidRPr="003860B7" w:rsidRDefault="003860B7" w:rsidP="003860B7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3860B7" w:rsidRPr="003860B7" w:rsidRDefault="003860B7" w:rsidP="003860B7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3860B7" w:rsidRPr="003860B7" w:rsidRDefault="003860B7" w:rsidP="003860B7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 Sp. z o.o.</w:t>
      </w:r>
    </w:p>
    <w:p w:rsidR="003860B7" w:rsidRPr="003860B7" w:rsidRDefault="003860B7" w:rsidP="003860B7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Graniczna 1, 05-200 Wołomin</w:t>
      </w:r>
    </w:p>
    <w:p w:rsidR="003860B7" w:rsidRPr="003860B7" w:rsidRDefault="003860B7" w:rsidP="003860B7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(022) 776 21 21, (022) 776 33 58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oferenta: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Nazwa:…………………………………………………………………………………………..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Siedziba:…………………………………………………………………………………………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telefonu/fax:………………………………………………………………………………….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E-mail:…………………………………………………………………………………………...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NIP…………………………………………………………………………………………...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REGON………………………………………………………………………………………</w:t>
      </w:r>
    </w:p>
    <w:p w:rsidR="003860B7" w:rsidRPr="003860B7" w:rsidRDefault="003860B7" w:rsidP="003860B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3860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3860B7" w:rsidRPr="003860B7" w:rsidRDefault="003860B7" w:rsidP="003860B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860B7" w:rsidRPr="003860B7" w:rsidRDefault="003860B7" w:rsidP="003860B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Obsługę geodezyjną Spółki przez okres  12 miesięcy</w:t>
      </w:r>
    </w:p>
    <w:tbl>
      <w:tblPr>
        <w:tblW w:w="94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52"/>
        <w:gridCol w:w="1701"/>
        <w:gridCol w:w="1560"/>
        <w:gridCol w:w="1134"/>
        <w:gridCol w:w="1701"/>
      </w:tblGrid>
      <w:tr w:rsidR="003860B7" w:rsidRPr="003860B7" w:rsidTr="009A76EB">
        <w:trPr>
          <w:trHeight w:val="48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2" w:name="_Hlk4665553"/>
            <w:r w:rsidRPr="00386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prac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brutto</w:t>
            </w:r>
          </w:p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(zł)</w:t>
            </w:r>
          </w:p>
        </w:tc>
      </w:tr>
      <w:tr w:rsidR="003860B7" w:rsidRPr="003860B7" w:rsidTr="009A76EB">
        <w:trPr>
          <w:trHeight w:val="270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27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3" w:name="_Hlk4661445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 w:rsidRPr="003860B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Mapa dla celów projektowych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pierwszy ha</w:t>
            </w:r>
          </w:p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371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następny rozpoczęty 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73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  <w:r w:rsidRPr="003860B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Uzgodnienie na naradzie koordynacyjnej przyłącza wodociągowego, przyłącza kanalizacyjnego, odgałęzienia wodociągowego, odgałęzienia kanalizacyjnego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przyłącze/odgałęzienie wodociągowe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73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przyłącze/odgałęzienie wodociągowe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73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przyłącze/odgałęzienie kanalizacyjne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73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przyłącze/odgałęzienie kanalizacyjne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393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  <w:r w:rsidRPr="003860B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Uzgodnienie na naradzie koordynacyjnej odgałęzienia sieci wodociągowej, kanalizacyjnej w ulice boczne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 sieci wodociągowej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38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 sieci wodociągowej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363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 sieci kanalizacyjnej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37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 sieci kanalizacyjnej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27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  <w:r w:rsidRPr="003860B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Uzgodnienie na naradzie koordynacyjnej 1 </w:t>
            </w:r>
            <w:proofErr w:type="spellStart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sieci wodociągowej, kanalizacyjnej z odgałęzieniami/przyłączami/wpustami ulicznymi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pierwszy </w:t>
            </w:r>
            <w:proofErr w:type="spellStart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416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następny </w:t>
            </w:r>
            <w:proofErr w:type="spellStart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483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odgałęzienie/ przyłącze/wpust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40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odgałęzienie/   przyłącze/wpust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39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</w:t>
            </w:r>
            <w:r w:rsidRPr="003860B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Tyczenie przyłącza wodociągowego lub przyłącza kanalizacyjnego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404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398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</w:t>
            </w:r>
            <w:r w:rsidRPr="003860B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Inwentaryzacja powykonawcza przyłącza wodociągowego lub przyłącza kanalizacyjnego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223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397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</w:t>
            </w:r>
            <w:r w:rsidRPr="003860B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Tyczenie przyłącza </w:t>
            </w:r>
            <w:proofErr w:type="spellStart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wod</w:t>
            </w:r>
            <w:proofErr w:type="spellEnd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– kan.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544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434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</w:t>
            </w:r>
            <w:r w:rsidRPr="003860B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  </w:t>
            </w: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Inwentaryzacja powykonawcza przyłącza </w:t>
            </w:r>
            <w:proofErr w:type="spellStart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wod</w:t>
            </w:r>
            <w:proofErr w:type="spellEnd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– kan.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przyłącze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54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przyłącze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562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10.</w:t>
            </w:r>
            <w:r w:rsidRPr="003860B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 </w:t>
            </w: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Tyczenie  odgałęzienia od sieci do granicy działki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283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274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10.</w:t>
            </w:r>
            <w:r w:rsidRPr="003860B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 </w:t>
            </w: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Inwentaryzacja powykonawcza odgałęzienia od sieci do granicy działki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246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523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11.</w:t>
            </w:r>
            <w:r w:rsidRPr="003860B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 </w:t>
            </w: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Inwentaryzacja powykonawcza sieci ulicznej z odgałęzieniami od sieci do granicy działki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pierwszy </w:t>
            </w:r>
            <w:proofErr w:type="spellStart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323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408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następny </w:t>
            </w:r>
            <w:proofErr w:type="spellStart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222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559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11.</w:t>
            </w:r>
            <w:r w:rsidRPr="003860B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 </w:t>
            </w: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Tyczenie sieci ulicznej z odgałęzieniami od sieci do granicy działki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pierwszy </w:t>
            </w:r>
            <w:proofErr w:type="spellStart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553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pierwsze odgałęzienie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53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następny </w:t>
            </w:r>
            <w:proofErr w:type="spellStart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543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następne odgałęzienie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55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12.</w:t>
            </w:r>
            <w:r w:rsidRPr="003860B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 </w:t>
            </w: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Aktualizacja uzbrojenia i sytuacji w terenie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pierwszy </w:t>
            </w:r>
            <w:proofErr w:type="spellStart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561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następny </w:t>
            </w:r>
            <w:proofErr w:type="spellStart"/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541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13.</w:t>
            </w:r>
            <w:r w:rsidRPr="003860B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 </w:t>
            </w: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Pomiar rzędnych terenu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pierwsza rzędna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401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następna rzędna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860B7" w:rsidRPr="003860B7" w:rsidTr="009A76EB">
        <w:trPr>
          <w:trHeight w:val="396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14.</w:t>
            </w:r>
            <w:r w:rsidRPr="003860B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 </w:t>
            </w: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Wykonanie mapy do celów prawnych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pierwsza nieruchomość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3"/>
      <w:tr w:rsidR="003860B7" w:rsidRPr="003860B7" w:rsidTr="009A76EB">
        <w:trPr>
          <w:trHeight w:val="373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następna nieruchomość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0B7" w:rsidRPr="003860B7" w:rsidRDefault="003860B7" w:rsidP="0038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860B7" w:rsidRPr="003860B7" w:rsidRDefault="003860B7" w:rsidP="0038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bookmarkEnd w:id="2"/>
    <w:p w:rsidR="003860B7" w:rsidRP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Oświadczamy, że:</w:t>
      </w:r>
    </w:p>
    <w:p w:rsidR="003860B7" w:rsidRPr="003860B7" w:rsidRDefault="003860B7" w:rsidP="003860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ze specyfikacją istotnych warunków zamówienia i nie wnosimy do niej zastrzeżeń.</w:t>
      </w:r>
    </w:p>
    <w:p w:rsidR="003860B7" w:rsidRPr="003860B7" w:rsidRDefault="003860B7" w:rsidP="003860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Akceptujemy wskazany w SIWZ czas związania ofertą.</w:t>
      </w:r>
    </w:p>
    <w:p w:rsidR="003860B7" w:rsidRPr="003860B7" w:rsidRDefault="003860B7" w:rsidP="003860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3860B7" w:rsidRPr="003860B7" w:rsidRDefault="003860B7" w:rsidP="003860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Wadium w wysokości </w:t>
      </w:r>
      <w:r w:rsidRPr="003860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5 000,00 </w:t>
      </w:r>
      <w:r w:rsidRPr="003860B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złotych zostało wniesione w formie……………………………………………</w:t>
      </w:r>
    </w:p>
    <w:p w:rsidR="003860B7" w:rsidRPr="003860B7" w:rsidRDefault="003860B7" w:rsidP="003860B7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Integralną częścią oferty są wszystkie załączniki do oferty wymagane w specyfikacji jako niezbędne. </w:t>
      </w:r>
    </w:p>
    <w:p w:rsidR="003860B7" w:rsidRP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data......................................................                 .............................................................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3860B7" w:rsidRPr="003860B7" w:rsidRDefault="003860B7" w:rsidP="003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Załącznik do Formularza ofertowego – Klauzula Informacyjna</w:t>
      </w: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do Formularza Ofertowego</w:t>
      </w:r>
    </w:p>
    <w:p w:rsidR="003860B7" w:rsidRPr="003860B7" w:rsidRDefault="003860B7" w:rsidP="00386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sz w:val="20"/>
          <w:szCs w:val="20"/>
          <w:lang w:eastAsia="pl-PL"/>
        </w:rPr>
        <w:t>KLAUZULA INFORMACYJNA</w:t>
      </w:r>
    </w:p>
    <w:p w:rsidR="003860B7" w:rsidRPr="003860B7" w:rsidRDefault="003860B7" w:rsidP="00386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3860B7" w:rsidRPr="003860B7" w:rsidRDefault="003860B7" w:rsidP="003860B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Przedsiębiorstwo Wodociągów i Kanalizacji Sp. z o.o.                  z siedzibą w Wołominie przy ul. Granicznej 1.</w:t>
      </w:r>
    </w:p>
    <w:p w:rsidR="003860B7" w:rsidRPr="003860B7" w:rsidRDefault="003860B7" w:rsidP="003860B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kontaktowe w sprawach związanych bezpośrednio z przetwarzaniem danych osobowych: </w:t>
      </w:r>
    </w:p>
    <w:p w:rsidR="003860B7" w:rsidRPr="003860B7" w:rsidRDefault="003860B7" w:rsidP="003860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korespondencji: Przedsiębiorstwo Wodociągów i Kanalizacji Sp. z o.o.  ul. Graniczna 1, 05-200 Wołomin,</w:t>
      </w:r>
    </w:p>
    <w:p w:rsidR="003860B7" w:rsidRPr="003860B7" w:rsidRDefault="003860B7" w:rsidP="003860B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proofErr w:type="spellStart"/>
      <w:r w:rsidRPr="003860B7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adres</w:t>
      </w:r>
      <w:proofErr w:type="spellEnd"/>
      <w:r w:rsidRPr="003860B7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e-mail: </w:t>
      </w:r>
      <w:hyperlink r:id="rId5" w:history="1">
        <w:r w:rsidRPr="003860B7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 w:eastAsia="pl-PL"/>
          </w:rPr>
          <w:t>iod@pwik.wolomin.pl</w:t>
        </w:r>
      </w:hyperlink>
      <w:r w:rsidRPr="003860B7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.</w:t>
      </w:r>
      <w:r w:rsidRPr="003860B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val="en-US" w:eastAsia="pl-PL"/>
        </w:rPr>
        <w:t xml:space="preserve"> </w:t>
      </w:r>
    </w:p>
    <w:p w:rsidR="003860B7" w:rsidRPr="003860B7" w:rsidRDefault="003860B7" w:rsidP="003860B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Pani/Pana dane osobowe przetwarzane będą w celu przygotowania i przeprowadzenia postępowania                                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 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3860B7" w:rsidRPr="003860B7" w:rsidRDefault="003860B7" w:rsidP="003860B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osobowych obejmuje zakres danych podanych w formularzu ofertowym.</w:t>
      </w:r>
    </w:p>
    <w:p w:rsidR="003860B7" w:rsidRPr="003860B7" w:rsidRDefault="003860B7" w:rsidP="003860B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3860B7" w:rsidRPr="003860B7" w:rsidRDefault="003860B7" w:rsidP="003860B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nie będą przekazywane do państwa trzeciego ani do organizacji międzynarodowych.</w:t>
      </w:r>
    </w:p>
    <w:p w:rsidR="003860B7" w:rsidRPr="003860B7" w:rsidRDefault="003860B7" w:rsidP="003860B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Pani/Pana dane osobowe będą przechowywane przez:</w:t>
      </w:r>
    </w:p>
    <w:p w:rsidR="003860B7" w:rsidRPr="003860B7" w:rsidRDefault="003860B7" w:rsidP="003860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okresie przygotowania i przeprowadzenia postępowania o udzielenie zamówienia publicznego – przez ten okres; </w:t>
      </w:r>
    </w:p>
    <w:p w:rsidR="003860B7" w:rsidRPr="003860B7" w:rsidRDefault="003860B7" w:rsidP="003860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okresie realizacji umowy zawartej w wyniku przeprowadzenia postępowania o udzielenie zamówienia publicznego na podstawie przepisów ustawy Prawo zamówień publicznych – przez ten okres; </w:t>
      </w:r>
    </w:p>
    <w:p w:rsidR="003860B7" w:rsidRPr="003860B7" w:rsidRDefault="003860B7" w:rsidP="003860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3860B7" w:rsidRPr="003860B7" w:rsidRDefault="003860B7" w:rsidP="003860B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3860B7" w:rsidRPr="003860B7" w:rsidRDefault="003860B7" w:rsidP="003860B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 Pani/Pan prawo do cofnięcia zgody w dowolnym momencie bez wpływu na zgodność </w:t>
      </w:r>
      <w:r w:rsidRPr="003860B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3860B7" w:rsidRPr="003860B7" w:rsidRDefault="003860B7" w:rsidP="003860B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3860B7" w:rsidRPr="003860B7" w:rsidRDefault="003860B7" w:rsidP="003860B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3860B7" w:rsidRPr="003860B7" w:rsidRDefault="003860B7" w:rsidP="003860B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Pani/Pana dane osobowe nie podlegają zautomatyzowanemu podejmowaniu decyzji, w tym profilowaniu.</w:t>
      </w:r>
    </w:p>
    <w:p w:rsidR="003860B7" w:rsidRPr="003860B7" w:rsidRDefault="003860B7" w:rsidP="003860B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3860B7" w:rsidRPr="003860B7" w:rsidRDefault="003860B7" w:rsidP="0038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Pr="003860B7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 podpis</w:t>
      </w:r>
      <w:r w:rsidRPr="003860B7">
        <w:rPr>
          <w:rFonts w:ascii="Arial" w:eastAsia="Times New Roman" w:hAnsi="Arial" w:cs="Arial"/>
          <w:b/>
          <w:bCs/>
          <w:color w:val="5B6170"/>
          <w:sz w:val="18"/>
          <w:szCs w:val="18"/>
          <w:lang w:eastAsia="pl-PL"/>
        </w:rPr>
        <w:t> </w:t>
      </w:r>
    </w:p>
    <w:p w:rsidR="003860B7" w:rsidRPr="003860B7" w:rsidRDefault="003860B7" w:rsidP="003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bookmarkStart w:id="4" w:name="_Hlk482340130"/>
    </w:p>
    <w:p w:rsidR="003860B7" w:rsidRPr="003860B7" w:rsidRDefault="003860B7" w:rsidP="003860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</w:pPr>
      <w:bookmarkStart w:id="5" w:name="_Toc509564531"/>
      <w:r w:rsidRPr="003860B7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  <w:t>Dodatek nr 3 do SIWZ</w:t>
      </w:r>
      <w:bookmarkEnd w:id="5"/>
    </w:p>
    <w:p w:rsidR="003860B7" w:rsidRPr="003860B7" w:rsidRDefault="003860B7" w:rsidP="003860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</w:pPr>
      <w:bookmarkStart w:id="6" w:name="_Toc509564532"/>
      <w:r w:rsidRPr="003860B7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  <w:t>Wzór oświadczenia</w:t>
      </w:r>
      <w:bookmarkEnd w:id="6"/>
    </w:p>
    <w:p w:rsidR="003860B7" w:rsidRPr="003860B7" w:rsidRDefault="003860B7" w:rsidP="003860B7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860B7" w:rsidRP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60B7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3860B7" w:rsidRPr="003860B7" w:rsidRDefault="003860B7" w:rsidP="003860B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„Obsługę geodezyjną Spółki przez okres  12 miesięcy”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3860B7" w:rsidRPr="003860B7" w:rsidRDefault="003860B7" w:rsidP="003860B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</w:t>
      </w: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przeprowadzenia badań mających na celu sprawdzenie doświadczeń, dokumentów </w:t>
      </w: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przedstawionych informacji oraz do wyjaśnienia wszystkich aspektów zgłoszonej oferty. </w:t>
      </w:r>
    </w:p>
    <w:p w:rsidR="003860B7" w:rsidRPr="003860B7" w:rsidRDefault="003860B7" w:rsidP="003860B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</w:t>
      </w: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załącznikach są aktualne i kompletne. </w:t>
      </w:r>
    </w:p>
    <w:p w:rsidR="003860B7" w:rsidRPr="003860B7" w:rsidRDefault="003860B7" w:rsidP="003860B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bookmarkEnd w:id="4"/>
    <w:p w:rsidR="003860B7" w:rsidRPr="003860B7" w:rsidRDefault="003860B7" w:rsidP="003860B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3860B7" w:rsidRPr="003860B7" w:rsidRDefault="003860B7" w:rsidP="003860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</w:pPr>
      <w:bookmarkStart w:id="7" w:name="_Toc509564533"/>
      <w:r w:rsidRPr="003860B7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  <w:t>Dodatek nr 4 do SIWZ</w:t>
      </w:r>
      <w:bookmarkEnd w:id="7"/>
    </w:p>
    <w:p w:rsidR="003860B7" w:rsidRPr="003860B7" w:rsidRDefault="003860B7" w:rsidP="003860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</w:pPr>
      <w:bookmarkStart w:id="8" w:name="_Toc509564534"/>
      <w:r w:rsidRPr="003860B7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  <w:t>Wzór oświadczenia o braku podstaw do wykluczenia</w:t>
      </w:r>
      <w:bookmarkEnd w:id="8"/>
    </w:p>
    <w:p w:rsidR="003860B7" w:rsidRPr="003860B7" w:rsidRDefault="003860B7" w:rsidP="003860B7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3860B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860B7" w:rsidRP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60B7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3860B7" w:rsidRPr="003860B7" w:rsidRDefault="003860B7" w:rsidP="003860B7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860B7" w:rsidRPr="003860B7" w:rsidRDefault="003860B7" w:rsidP="003860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3860B7" w:rsidRPr="003860B7" w:rsidRDefault="003860B7" w:rsidP="003860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 z udziału w postępowaniu</w:t>
      </w:r>
    </w:p>
    <w:p w:rsidR="003860B7" w:rsidRPr="003860B7" w:rsidRDefault="003860B7" w:rsidP="003860B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na: 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bookmarkStart w:id="9" w:name="_Hlk505773411"/>
      <w:r w:rsidRPr="003860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„Obsługę geodezyjną Spółki przez okres  12 miesięcy”</w:t>
      </w:r>
    </w:p>
    <w:bookmarkEnd w:id="9"/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 postępowania na podstawie przesłanek zawartych w Dziale IV, Rozdziale X 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3860B7" w:rsidRPr="003860B7" w:rsidRDefault="003860B7" w:rsidP="003860B7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3860B7" w:rsidRP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</w:pPr>
      <w:bookmarkStart w:id="10" w:name="_Toc509564537"/>
      <w:r w:rsidRPr="003860B7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  <w:t>Dodatek nr 6 do SIWZ</w:t>
      </w:r>
      <w:bookmarkEnd w:id="10"/>
    </w:p>
    <w:p w:rsidR="003860B7" w:rsidRPr="003860B7" w:rsidRDefault="003860B7" w:rsidP="003860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</w:pPr>
      <w:bookmarkStart w:id="11" w:name="_Toc509564538"/>
      <w:r w:rsidRPr="003860B7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  <w:t>Wzór upoważnienia</w:t>
      </w:r>
      <w:bookmarkEnd w:id="11"/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860B7" w:rsidRPr="003860B7" w:rsidRDefault="003860B7" w:rsidP="003860B7">
      <w:pPr>
        <w:tabs>
          <w:tab w:val="left" w:pos="594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UPOWAŻNIENIE</w:t>
      </w:r>
    </w:p>
    <w:p w:rsidR="003860B7" w:rsidRPr="003860B7" w:rsidRDefault="003860B7" w:rsidP="003860B7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Nazwa:…………………………………………………………...............................................</w:t>
      </w:r>
    </w:p>
    <w:p w:rsidR="003860B7" w:rsidRPr="003860B7" w:rsidRDefault="003860B7" w:rsidP="003860B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……………………………………………………………………….......................</w:t>
      </w:r>
    </w:p>
    <w:p w:rsidR="003860B7" w:rsidRPr="003860B7" w:rsidRDefault="003860B7" w:rsidP="003860B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……………………………………………………………………………....................</w:t>
      </w:r>
    </w:p>
    <w:p w:rsidR="003860B7" w:rsidRPr="003860B7" w:rsidRDefault="003860B7" w:rsidP="003860B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………………………….……………………………………………......................</w:t>
      </w:r>
    </w:p>
    <w:p w:rsidR="003860B7" w:rsidRPr="003860B7" w:rsidRDefault="003860B7" w:rsidP="003860B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3860B7" w:rsidRPr="003860B7" w:rsidRDefault="003860B7" w:rsidP="003860B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do uczestnictwa w przetargu, podpisywania oferty oraz innych dokumentów związanych z postępowaniem w sprawie udzielenia zamówienia na </w:t>
      </w:r>
      <w:r w:rsidRPr="003860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Obsługę geodezyjną Spółki przez okres  12 miesięcy</w:t>
      </w: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i podejmowania decyzji w imieniu firmy jest: </w:t>
      </w:r>
    </w:p>
    <w:p w:rsidR="003860B7" w:rsidRPr="003860B7" w:rsidRDefault="003860B7" w:rsidP="003860B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</w:t>
      </w:r>
    </w:p>
    <w:p w:rsidR="003860B7" w:rsidRPr="003860B7" w:rsidRDefault="003860B7" w:rsidP="003860B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</w:t>
      </w:r>
    </w:p>
    <w:p w:rsidR="003860B7" w:rsidRPr="003860B7" w:rsidRDefault="003860B7" w:rsidP="003860B7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3860B7" w:rsidRPr="003860B7" w:rsidRDefault="003860B7" w:rsidP="003860B7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osoby lub osób figurujących w rejestrach lub wpisie do ewidencji lub we właściwym pełnomocnictwie uprawnionych do zaciągania zobowiązań</w:t>
      </w: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bookmarkStart w:id="12" w:name="_GoBack"/>
      <w:bookmarkEnd w:id="12"/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3860B7" w:rsidRPr="003860B7" w:rsidRDefault="003860B7" w:rsidP="003860B7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3860B7" w:rsidRPr="003860B7" w:rsidRDefault="003860B7" w:rsidP="003860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</w:pPr>
      <w:r w:rsidRPr="003860B7">
        <w:rPr>
          <w:rFonts w:ascii="Cambria" w:eastAsia="Times New Roman" w:hAnsi="Cambria" w:cs="Times New Roman"/>
          <w:kern w:val="32"/>
          <w:sz w:val="32"/>
          <w:szCs w:val="32"/>
          <w:lang w:eastAsia="pl-PL"/>
        </w:rPr>
        <w:tab/>
      </w:r>
      <w:bookmarkStart w:id="13" w:name="_Toc509564539"/>
      <w:r w:rsidRPr="003860B7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  <w:t>Dodatek nr 7 do SIWZ</w:t>
      </w:r>
      <w:bookmarkEnd w:id="13"/>
    </w:p>
    <w:p w:rsidR="003860B7" w:rsidRPr="003860B7" w:rsidRDefault="003860B7" w:rsidP="003860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</w:pPr>
      <w:bookmarkStart w:id="14" w:name="_Toc509564540"/>
      <w:r w:rsidRPr="003860B7">
        <w:rPr>
          <w:rFonts w:ascii="Times New Roman" w:eastAsia="Times New Roman" w:hAnsi="Times New Roman" w:cs="Times New Roman"/>
          <w:b/>
          <w:kern w:val="32"/>
          <w:sz w:val="20"/>
          <w:szCs w:val="20"/>
          <w:u w:val="single"/>
          <w:lang w:eastAsia="pl-PL"/>
        </w:rPr>
        <w:t>Lista podmiotów – grupa kapitałowa</w:t>
      </w:r>
      <w:bookmarkEnd w:id="14"/>
    </w:p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3860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3860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3860B7" w:rsidRPr="003860B7" w:rsidTr="009A76E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3860B7" w:rsidRPr="003860B7" w:rsidTr="009A76E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3860B7" w:rsidRPr="003860B7" w:rsidTr="009A76E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  <w:r w:rsidRPr="003860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„Obsługę geodezyjną Spółki przez okres  12 miesięcy”</w:t>
      </w:r>
    </w:p>
    <w:p w:rsidR="003860B7" w:rsidRPr="003860B7" w:rsidRDefault="003860B7" w:rsidP="003860B7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z którymi należymy do tej samej grupy kapitałowej w rozumieniu ustawy z dnia 16 lutego 2007 r. O ochronie konkurencji i konsumentów (Dz. U. z 2015 r. poz. 184 z </w:t>
      </w:r>
      <w:proofErr w:type="spellStart"/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860B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3860B7" w:rsidRPr="003860B7" w:rsidTr="009A76E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3860B7" w:rsidRPr="003860B7" w:rsidTr="009A76E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60B7" w:rsidRPr="003860B7" w:rsidTr="009A76E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60B7" w:rsidRPr="003860B7" w:rsidTr="009A76E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860B7" w:rsidRPr="003860B7" w:rsidTr="009A76EB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B7" w:rsidRPr="003860B7" w:rsidRDefault="003860B7" w:rsidP="00386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3860B7" w:rsidRPr="003860B7" w:rsidRDefault="003860B7" w:rsidP="003860B7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informujemy, że nie należymy do grupy kapitałowej</w:t>
      </w:r>
      <w:r w:rsidRPr="003860B7">
        <w:rPr>
          <w:rFonts w:ascii="Times New Roman" w:eastAsia="Times New Roman" w:hAnsi="Times New Roman" w:cs="Times New Roman"/>
          <w:color w:val="000000"/>
          <w:lang w:eastAsia="pl-PL"/>
        </w:rPr>
        <w:t xml:space="preserve">, w rozumieniu ustawy z dnia 16 lutego 2007 r. o ochronie konkurencji i konsumentów (Dz.U z 2015 r. poz.184 z </w:t>
      </w:r>
      <w:proofErr w:type="spellStart"/>
      <w:r w:rsidRPr="003860B7">
        <w:rPr>
          <w:rFonts w:ascii="Times New Roman" w:eastAsia="Times New Roman" w:hAnsi="Times New Roman" w:cs="Times New Roman"/>
          <w:color w:val="000000"/>
          <w:lang w:eastAsia="pl-PL"/>
        </w:rPr>
        <w:t>późń</w:t>
      </w:r>
      <w:proofErr w:type="spellEnd"/>
      <w:r w:rsidRPr="003860B7">
        <w:rPr>
          <w:rFonts w:ascii="Times New Roman" w:eastAsia="Times New Roman" w:hAnsi="Times New Roman" w:cs="Times New Roman"/>
          <w:color w:val="000000"/>
          <w:lang w:eastAsia="pl-PL"/>
        </w:rPr>
        <w:t>. zm.)</w:t>
      </w:r>
    </w:p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3860B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3860B7" w:rsidRPr="003860B7" w:rsidRDefault="003860B7" w:rsidP="00386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3860B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* UWAGA:</w:t>
      </w:r>
      <w:r w:rsidRPr="003860B7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 </w:t>
      </w:r>
      <w:r w:rsidRPr="003860B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3860B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3860B7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3860B7" w:rsidRP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60B7" w:rsidRPr="003860B7" w:rsidRDefault="003860B7" w:rsidP="0038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B7"/>
    <w:rsid w:val="003860B7"/>
    <w:rsid w:val="003C6536"/>
    <w:rsid w:val="0074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6630"/>
  <w15:chartTrackingRefBased/>
  <w15:docId w15:val="{516A748D-96A2-413C-8006-70E592C0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1</cp:revision>
  <dcterms:created xsi:type="dcterms:W3CDTF">2019-03-29T08:26:00Z</dcterms:created>
  <dcterms:modified xsi:type="dcterms:W3CDTF">2019-03-29T08:28:00Z</dcterms:modified>
</cp:coreProperties>
</file>